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3B2C" w14:textId="77777777" w:rsidR="00552E3E" w:rsidRPr="007A3705" w:rsidRDefault="008A3F3C">
      <w:pPr>
        <w:spacing w:before="26" w:line="227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  <w:u w:val="single"/>
        </w:rPr>
      </w:pPr>
      <w:r w:rsidRPr="007A3705">
        <w:rPr>
          <w:rFonts w:ascii="Calibri" w:eastAsia="Calibri" w:hAnsi="Calibri"/>
          <w:b/>
          <w:color w:val="000000"/>
          <w:sz w:val="28"/>
          <w:szCs w:val="28"/>
          <w:u w:val="single"/>
        </w:rPr>
        <w:t>Request for Public Comment</w:t>
      </w:r>
      <w:r w:rsidR="00EC1E79" w:rsidRPr="007A3705">
        <w:rPr>
          <w:rFonts w:ascii="Calibri" w:eastAsia="Calibri" w:hAnsi="Calibri"/>
          <w:b/>
          <w:color w:val="000000"/>
          <w:sz w:val="28"/>
          <w:szCs w:val="28"/>
          <w:u w:val="single"/>
        </w:rPr>
        <w:t xml:space="preserve">: </w:t>
      </w:r>
      <w:r w:rsidRPr="007A3705">
        <w:rPr>
          <w:rFonts w:ascii="Calibri" w:eastAsia="Calibri" w:hAnsi="Calibri"/>
          <w:b/>
          <w:color w:val="000000"/>
          <w:sz w:val="28"/>
          <w:szCs w:val="28"/>
          <w:u w:val="single"/>
        </w:rPr>
        <w:t>Small Business Grants</w:t>
      </w:r>
    </w:p>
    <w:p w14:paraId="70B2C1A7" w14:textId="74D935F6" w:rsidR="00552E3E" w:rsidRPr="00A97EFA" w:rsidRDefault="00EC1E79" w:rsidP="00A97EFA">
      <w:pPr>
        <w:spacing w:before="222" w:after="240" w:line="227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u w:val="single"/>
        </w:rPr>
      </w:pPr>
      <w:r w:rsidRPr="00A97EFA">
        <w:rPr>
          <w:rFonts w:ascii="Calibri" w:eastAsia="Calibri" w:hAnsi="Calibri"/>
          <w:b/>
          <w:color w:val="000000"/>
          <w:spacing w:val="-3"/>
          <w:sz w:val="23"/>
          <w:u w:val="single"/>
        </w:rPr>
        <w:t>Announcement</w:t>
      </w:r>
      <w:r w:rsidR="00E051D9" w:rsidRPr="00A97EFA">
        <w:rPr>
          <w:rFonts w:ascii="Calibri" w:eastAsia="Calibri" w:hAnsi="Calibri"/>
          <w:b/>
          <w:color w:val="000000"/>
          <w:spacing w:val="-3"/>
          <w:sz w:val="23"/>
          <w:u w:val="single"/>
        </w:rPr>
        <w:t xml:space="preserve"> </w:t>
      </w:r>
    </w:p>
    <w:p w14:paraId="14BC0620" w14:textId="77777777" w:rsidR="00530EB9" w:rsidRDefault="00530EB9" w:rsidP="00530EB9"/>
    <w:p w14:paraId="0C43C72E" w14:textId="730DCB70" w:rsidR="00530EB9" w:rsidRDefault="00530EB9" w:rsidP="00530EB9">
      <w:pPr>
        <w:rPr>
          <w:rFonts w:asciiTheme="minorHAnsi" w:eastAsiaTheme="minorHAnsi" w:hAnsiTheme="minorHAnsi" w:cstheme="minorBidi"/>
        </w:rPr>
      </w:pPr>
      <w:r w:rsidRPr="00530EB9">
        <w:rPr>
          <w:rFonts w:asciiTheme="minorHAnsi" w:eastAsiaTheme="minorHAnsi" w:hAnsiTheme="minorHAnsi" w:cstheme="minorBidi"/>
        </w:rPr>
        <w:t>The Was</w:t>
      </w:r>
      <w:r w:rsidR="00E914AC">
        <w:rPr>
          <w:rFonts w:asciiTheme="minorHAnsi" w:eastAsiaTheme="minorHAnsi" w:hAnsiTheme="minorHAnsi" w:cstheme="minorBidi"/>
        </w:rPr>
        <w:t xml:space="preserve">hington Department of Commerce’s </w:t>
      </w:r>
      <w:r w:rsidRPr="00530EB9">
        <w:rPr>
          <w:rFonts w:asciiTheme="minorHAnsi" w:eastAsiaTheme="minorHAnsi" w:hAnsiTheme="minorHAnsi" w:cstheme="minorBidi"/>
        </w:rPr>
        <w:t>Office of Economic Development and Competitiveness (OEDC) is seeking public comments a</w:t>
      </w:r>
      <w:r w:rsidR="00A60F96">
        <w:rPr>
          <w:rFonts w:asciiTheme="minorHAnsi" w:eastAsiaTheme="minorHAnsi" w:hAnsiTheme="minorHAnsi" w:cstheme="minorBidi"/>
        </w:rPr>
        <w:t>nd recommendations to inform the agency’s work on</w:t>
      </w:r>
      <w:r w:rsidRPr="00530EB9">
        <w:rPr>
          <w:rFonts w:asciiTheme="minorHAnsi" w:eastAsiaTheme="minorHAnsi" w:hAnsiTheme="minorHAnsi" w:cstheme="minorBidi"/>
        </w:rPr>
        <w:t xml:space="preserve"> the development of the next round of</w:t>
      </w:r>
      <w:r w:rsidR="00A60F96">
        <w:rPr>
          <w:rFonts w:asciiTheme="minorHAnsi" w:eastAsiaTheme="minorHAnsi" w:hAnsiTheme="minorHAnsi" w:cstheme="minorBidi"/>
        </w:rPr>
        <w:t xml:space="preserve"> COVID-19</w:t>
      </w:r>
      <w:r w:rsidRPr="00530EB9">
        <w:rPr>
          <w:rFonts w:asciiTheme="minorHAnsi" w:eastAsiaTheme="minorHAnsi" w:hAnsiTheme="minorHAnsi" w:cstheme="minorBidi"/>
        </w:rPr>
        <w:t xml:space="preserve"> small business recovery grants, Working Washington </w:t>
      </w:r>
      <w:r w:rsidR="00482D17">
        <w:rPr>
          <w:rFonts w:asciiTheme="minorHAnsi" w:eastAsiaTheme="minorHAnsi" w:hAnsiTheme="minorHAnsi" w:cstheme="minorBidi"/>
        </w:rPr>
        <w:t xml:space="preserve">Grants: </w:t>
      </w:r>
      <w:r w:rsidRPr="00530EB9">
        <w:rPr>
          <w:rFonts w:asciiTheme="minorHAnsi" w:eastAsiaTheme="minorHAnsi" w:hAnsiTheme="minorHAnsi" w:cstheme="minorBidi"/>
        </w:rPr>
        <w:t>Round 5. The purpose of this effort is to:</w:t>
      </w:r>
    </w:p>
    <w:p w14:paraId="1F3CE31D" w14:textId="77777777" w:rsidR="00530EB9" w:rsidRPr="00530EB9" w:rsidRDefault="00530EB9" w:rsidP="00530EB9">
      <w:pPr>
        <w:rPr>
          <w:rFonts w:asciiTheme="minorHAnsi" w:eastAsiaTheme="minorHAnsi" w:hAnsiTheme="minorHAnsi" w:cstheme="minorBidi"/>
        </w:rPr>
      </w:pPr>
    </w:p>
    <w:p w14:paraId="7DE19A3C" w14:textId="73428EC8" w:rsidR="00530EB9" w:rsidRDefault="00530EB9" w:rsidP="00530EB9">
      <w:pPr>
        <w:pStyle w:val="ListParagraph"/>
        <w:numPr>
          <w:ilvl w:val="0"/>
          <w:numId w:val="3"/>
        </w:numPr>
      </w:pPr>
      <w:r>
        <w:t>Gather stakeholder input on a draft definition for the arts and heritage sectors</w:t>
      </w:r>
      <w:r w:rsidR="00A60F96">
        <w:t>;</w:t>
      </w:r>
    </w:p>
    <w:p w14:paraId="52E6F3AB" w14:textId="3E6B5CC3" w:rsidR="00530EB9" w:rsidRDefault="00530EB9" w:rsidP="00530EB9">
      <w:pPr>
        <w:pStyle w:val="ListParagraph"/>
        <w:numPr>
          <w:ilvl w:val="0"/>
          <w:numId w:val="3"/>
        </w:numPr>
      </w:pPr>
      <w:r>
        <w:t>Determine desirable</w:t>
      </w:r>
      <w:r w:rsidR="002757DE">
        <w:t xml:space="preserve"> methods of grant </w:t>
      </w:r>
      <w:proofErr w:type="spellStart"/>
      <w:r w:rsidR="002757DE">
        <w:t>administratio</w:t>
      </w:r>
      <w:proofErr w:type="spellEnd"/>
      <w:r>
        <w:t xml:space="preserve"> and distribution</w:t>
      </w:r>
      <w:r w:rsidR="00A60F96">
        <w:t>;</w:t>
      </w:r>
    </w:p>
    <w:p w14:paraId="011EDB57" w14:textId="3A19F445" w:rsidR="00530EB9" w:rsidRDefault="00530EB9" w:rsidP="00530EB9">
      <w:pPr>
        <w:pStyle w:val="ListParagraph"/>
        <w:numPr>
          <w:ilvl w:val="0"/>
          <w:numId w:val="3"/>
        </w:numPr>
      </w:pPr>
      <w:r>
        <w:t>Identify potential challenges of eligibility requirements</w:t>
      </w:r>
      <w:r w:rsidR="00A60F96">
        <w:t xml:space="preserve"> and ideas for how to circumvent those hurdles;</w:t>
      </w:r>
    </w:p>
    <w:p w14:paraId="17D14185" w14:textId="5569117B" w:rsidR="00530EB9" w:rsidRPr="00530EB9" w:rsidRDefault="00530EB9" w:rsidP="00530EB9">
      <w:pPr>
        <w:rPr>
          <w:rFonts w:asciiTheme="minorHAnsi" w:eastAsiaTheme="minorHAnsi" w:hAnsiTheme="minorHAnsi" w:cstheme="minorBidi"/>
        </w:rPr>
      </w:pPr>
      <w:r w:rsidRPr="00530EB9">
        <w:rPr>
          <w:rFonts w:asciiTheme="minorHAnsi" w:eastAsiaTheme="minorHAnsi" w:hAnsiTheme="minorHAnsi" w:cstheme="minorBidi"/>
        </w:rPr>
        <w:t xml:space="preserve">Feedback obtained through this </w:t>
      </w:r>
      <w:r w:rsidR="003E4C27">
        <w:rPr>
          <w:rFonts w:asciiTheme="minorHAnsi" w:eastAsiaTheme="minorHAnsi" w:hAnsiTheme="minorHAnsi" w:cstheme="minorBidi"/>
          <w:i/>
        </w:rPr>
        <w:t>Request for Public Comment</w:t>
      </w:r>
      <w:r w:rsidRPr="00530EB9">
        <w:rPr>
          <w:rFonts w:asciiTheme="minorHAnsi" w:eastAsiaTheme="minorHAnsi" w:hAnsiTheme="minorHAnsi" w:cstheme="minorBidi"/>
        </w:rPr>
        <w:t xml:space="preserve"> </w:t>
      </w:r>
      <w:r w:rsidR="00A60F96">
        <w:rPr>
          <w:rFonts w:asciiTheme="minorHAnsi" w:eastAsiaTheme="minorHAnsi" w:hAnsiTheme="minorHAnsi" w:cstheme="minorBidi"/>
        </w:rPr>
        <w:t xml:space="preserve">process </w:t>
      </w:r>
      <w:r w:rsidRPr="00530EB9">
        <w:rPr>
          <w:rFonts w:asciiTheme="minorHAnsi" w:eastAsiaTheme="minorHAnsi" w:hAnsiTheme="minorHAnsi" w:cstheme="minorBidi"/>
        </w:rPr>
        <w:t>will help inform coordinated agency action in designing</w:t>
      </w:r>
      <w:r w:rsidR="00A60F96">
        <w:rPr>
          <w:rFonts w:asciiTheme="minorHAnsi" w:eastAsiaTheme="minorHAnsi" w:hAnsiTheme="minorHAnsi" w:cstheme="minorBidi"/>
        </w:rPr>
        <w:t xml:space="preserve"> and implementing</w:t>
      </w:r>
      <w:r w:rsidRPr="00530EB9">
        <w:rPr>
          <w:rFonts w:asciiTheme="minorHAnsi" w:eastAsiaTheme="minorHAnsi" w:hAnsiTheme="minorHAnsi" w:cstheme="minorBidi"/>
        </w:rPr>
        <w:t xml:space="preserve"> programs that support equitable access for small business recovery grants across the state. </w:t>
      </w:r>
    </w:p>
    <w:p w14:paraId="51CB4589" w14:textId="77777777" w:rsidR="00552E3E" w:rsidRPr="00A97EFA" w:rsidRDefault="003E4C27" w:rsidP="00A97EFA">
      <w:pPr>
        <w:spacing w:before="222" w:after="240" w:line="227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u w:val="single"/>
        </w:rPr>
      </w:pPr>
      <w:r w:rsidRPr="00A97EFA">
        <w:rPr>
          <w:rFonts w:ascii="Calibri" w:eastAsia="Calibri" w:hAnsi="Calibri"/>
          <w:b/>
          <w:color w:val="000000"/>
          <w:spacing w:val="-3"/>
          <w:sz w:val="23"/>
          <w:u w:val="single"/>
        </w:rPr>
        <w:t>Supplementary Information</w:t>
      </w:r>
      <w:r w:rsidR="00EC1E79" w:rsidRPr="00A97EFA">
        <w:rPr>
          <w:rFonts w:ascii="Calibri" w:eastAsia="Calibri" w:hAnsi="Calibri"/>
          <w:b/>
          <w:color w:val="000000"/>
          <w:spacing w:val="-3"/>
          <w:sz w:val="23"/>
          <w:u w:val="single"/>
        </w:rPr>
        <w:t xml:space="preserve"> (Background)</w:t>
      </w:r>
    </w:p>
    <w:p w14:paraId="7E378347" w14:textId="77777777" w:rsidR="00530EB9" w:rsidRDefault="00530EB9" w:rsidP="00530EB9"/>
    <w:p w14:paraId="32B42F88" w14:textId="75086EC0" w:rsidR="00530EB9" w:rsidRPr="00530EB9" w:rsidRDefault="00A60F96" w:rsidP="00530EB9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Over the last year, Washington </w:t>
      </w:r>
      <w:proofErr w:type="gramStart"/>
      <w:r>
        <w:rPr>
          <w:rFonts w:asciiTheme="minorHAnsi" w:eastAsiaTheme="minorHAnsi" w:hAnsiTheme="minorHAnsi" w:cstheme="minorBidi"/>
        </w:rPr>
        <w:t>s</w:t>
      </w:r>
      <w:r w:rsidR="00530EB9" w:rsidRPr="00530EB9">
        <w:rPr>
          <w:rFonts w:asciiTheme="minorHAnsi" w:eastAsiaTheme="minorHAnsi" w:hAnsiTheme="minorHAnsi" w:cstheme="minorBidi"/>
        </w:rPr>
        <w:t>tate</w:t>
      </w:r>
      <w:proofErr w:type="gramEnd"/>
      <w:r w:rsidR="00530EB9" w:rsidRPr="00530EB9">
        <w:rPr>
          <w:rFonts w:asciiTheme="minorHAnsi" w:eastAsiaTheme="minorHAnsi" w:hAnsiTheme="minorHAnsi" w:cstheme="minorBidi"/>
        </w:rPr>
        <w:t xml:space="preserve"> has provided small businesses </w:t>
      </w:r>
      <w:r>
        <w:rPr>
          <w:rFonts w:asciiTheme="minorHAnsi" w:eastAsiaTheme="minorHAnsi" w:hAnsiTheme="minorHAnsi" w:cstheme="minorBidi"/>
        </w:rPr>
        <w:t>in all 39 counties</w:t>
      </w:r>
      <w:r w:rsidR="00530EB9" w:rsidRPr="00530EB9">
        <w:rPr>
          <w:rFonts w:asciiTheme="minorHAnsi" w:eastAsiaTheme="minorHAnsi" w:hAnsiTheme="minorHAnsi" w:cstheme="minorBidi"/>
        </w:rPr>
        <w:t xml:space="preserve"> with more than $500 million in grants through various programs</w:t>
      </w:r>
      <w:r>
        <w:rPr>
          <w:rFonts w:asciiTheme="minorHAnsi" w:eastAsiaTheme="minorHAnsi" w:hAnsiTheme="minorHAnsi" w:cstheme="minorBidi"/>
        </w:rPr>
        <w:t xml:space="preserve"> to address the economic fallout </w:t>
      </w:r>
      <w:r w:rsidR="00530EB9" w:rsidRPr="00530EB9">
        <w:rPr>
          <w:rFonts w:asciiTheme="minorHAnsi" w:eastAsiaTheme="minorHAnsi" w:hAnsiTheme="minorHAnsi" w:cstheme="minorBidi"/>
        </w:rPr>
        <w:t xml:space="preserve">of COVID-19. </w:t>
      </w:r>
      <w:r w:rsidR="007A3705">
        <w:rPr>
          <w:rFonts w:asciiTheme="minorHAnsi" w:eastAsiaTheme="minorHAnsi" w:hAnsiTheme="minorHAnsi" w:cstheme="minorBidi"/>
        </w:rPr>
        <w:t xml:space="preserve">Most </w:t>
      </w:r>
      <w:r>
        <w:rPr>
          <w:rFonts w:asciiTheme="minorHAnsi" w:eastAsiaTheme="minorHAnsi" w:hAnsiTheme="minorHAnsi" w:cstheme="minorBidi"/>
        </w:rPr>
        <w:t>recently, $5</w:t>
      </w:r>
      <w:r w:rsidR="00530EB9" w:rsidRPr="00530EB9">
        <w:rPr>
          <w:rFonts w:asciiTheme="minorHAnsi" w:eastAsiaTheme="minorHAnsi" w:hAnsiTheme="minorHAnsi" w:cstheme="minorBidi"/>
        </w:rPr>
        <w:t xml:space="preserve">0M </w:t>
      </w:r>
      <w:r>
        <w:rPr>
          <w:rFonts w:asciiTheme="minorHAnsi" w:eastAsiaTheme="minorHAnsi" w:hAnsiTheme="minorHAnsi" w:cstheme="minorBidi"/>
        </w:rPr>
        <w:t xml:space="preserve">was approved by the state legislature </w:t>
      </w:r>
      <w:r w:rsidR="00530EB9" w:rsidRPr="00530EB9">
        <w:rPr>
          <w:rFonts w:asciiTheme="minorHAnsi" w:eastAsiaTheme="minorHAnsi" w:hAnsiTheme="minorHAnsi" w:cstheme="minorBidi"/>
        </w:rPr>
        <w:t xml:space="preserve">to provide grants to small businesses through the Working Washington grant program. </w:t>
      </w:r>
      <w:r>
        <w:rPr>
          <w:rFonts w:asciiTheme="minorHAnsi" w:eastAsiaTheme="minorHAnsi" w:hAnsiTheme="minorHAnsi" w:cstheme="minorBidi"/>
        </w:rPr>
        <w:t xml:space="preserve">Another $20 million was added in the Governor’s proposed budget for FY2022 for this same program. </w:t>
      </w:r>
      <w:r w:rsidR="00530EB9" w:rsidRPr="00530EB9">
        <w:rPr>
          <w:rFonts w:asciiTheme="minorHAnsi" w:eastAsiaTheme="minorHAnsi" w:hAnsiTheme="minorHAnsi" w:cstheme="minorBidi"/>
        </w:rPr>
        <w:t xml:space="preserve">This next grant round, Working Washington Grants: Round 5, is anticipated to </w:t>
      </w:r>
      <w:r>
        <w:rPr>
          <w:rFonts w:asciiTheme="minorHAnsi" w:eastAsiaTheme="minorHAnsi" w:hAnsiTheme="minorHAnsi" w:cstheme="minorBidi"/>
        </w:rPr>
        <w:t>l</w:t>
      </w:r>
      <w:r w:rsidR="00E051D9">
        <w:rPr>
          <w:rFonts w:asciiTheme="minorHAnsi" w:eastAsiaTheme="minorHAnsi" w:hAnsiTheme="minorHAnsi" w:cstheme="minorBidi"/>
        </w:rPr>
        <w:t xml:space="preserve">aunch in </w:t>
      </w:r>
      <w:proofErr w:type="spellStart"/>
      <w:r w:rsidR="00E051D9">
        <w:rPr>
          <w:rFonts w:asciiTheme="minorHAnsi" w:eastAsiaTheme="minorHAnsi" w:hAnsiTheme="minorHAnsi" w:cstheme="minorBidi"/>
        </w:rPr>
        <w:t>Spri</w:t>
      </w:r>
      <w:proofErr w:type="spellEnd"/>
      <w:r w:rsidR="00E051D9">
        <w:rPr>
          <w:rFonts w:asciiTheme="minorHAnsi" w:eastAsiaTheme="minorHAnsi" w:hAnsiTheme="minorHAnsi" w:cstheme="minorBidi"/>
        </w:rPr>
        <w:t xml:space="preserve"> ng</w:t>
      </w:r>
      <w:r>
        <w:rPr>
          <w:rFonts w:asciiTheme="minorHAnsi" w:eastAsiaTheme="minorHAnsi" w:hAnsiTheme="minorHAnsi" w:cstheme="minorBidi"/>
        </w:rPr>
        <w:t xml:space="preserve"> 2022 after the legislature adjourns. The final amount authorized by the legislature is not yet known at the time that this </w:t>
      </w:r>
      <w:r w:rsidRPr="00A60F96">
        <w:rPr>
          <w:rFonts w:asciiTheme="minorHAnsi" w:eastAsiaTheme="minorHAnsi" w:hAnsiTheme="minorHAnsi" w:cstheme="minorBidi"/>
          <w:i/>
        </w:rPr>
        <w:t>Request for Public Comment</w:t>
      </w:r>
      <w:r>
        <w:rPr>
          <w:rFonts w:asciiTheme="minorHAnsi" w:eastAsiaTheme="minorHAnsi" w:hAnsiTheme="minorHAnsi" w:cstheme="minorBidi"/>
        </w:rPr>
        <w:t xml:space="preserve"> has been released.</w:t>
      </w:r>
    </w:p>
    <w:p w14:paraId="45904E3F" w14:textId="77777777" w:rsidR="00530EB9" w:rsidRPr="00530EB9" w:rsidRDefault="00530EB9" w:rsidP="00530EB9">
      <w:pPr>
        <w:rPr>
          <w:rFonts w:asciiTheme="minorHAnsi" w:eastAsiaTheme="minorHAnsi" w:hAnsiTheme="minorHAnsi" w:cstheme="minorBidi"/>
        </w:rPr>
      </w:pPr>
    </w:p>
    <w:p w14:paraId="2598CD7B" w14:textId="29E22763" w:rsidR="00A60F96" w:rsidRDefault="00530EB9" w:rsidP="00530EB9">
      <w:pPr>
        <w:rPr>
          <w:rFonts w:asciiTheme="minorHAnsi" w:eastAsiaTheme="minorHAnsi" w:hAnsiTheme="minorHAnsi" w:cstheme="minorBidi"/>
        </w:rPr>
      </w:pPr>
      <w:r w:rsidRPr="00530EB9">
        <w:rPr>
          <w:rFonts w:asciiTheme="minorHAnsi" w:eastAsiaTheme="minorHAnsi" w:hAnsiTheme="minorHAnsi" w:cstheme="minorBidi"/>
        </w:rPr>
        <w:t xml:space="preserve">To be eligible for this next grant round, the business must meet certain requirements as set forth by the </w:t>
      </w:r>
      <w:r w:rsidR="00A60F96">
        <w:rPr>
          <w:rFonts w:asciiTheme="minorHAnsi" w:eastAsiaTheme="minorHAnsi" w:hAnsiTheme="minorHAnsi" w:cstheme="minorBidi"/>
        </w:rPr>
        <w:t xml:space="preserve">legislature. However, because Commerce still does not know of the final requirements, it is relying on the </w:t>
      </w:r>
      <w:hyperlink r:id="rId7" w:history="1">
        <w:r w:rsidRPr="00EF30CC">
          <w:rPr>
            <w:rStyle w:val="Hyperlink"/>
            <w:rFonts w:asciiTheme="minorHAnsi" w:hAnsiTheme="minorHAnsi" w:cstheme="minorHAnsi"/>
          </w:rPr>
          <w:t>current legislation</w:t>
        </w:r>
      </w:hyperlink>
      <w:r>
        <w:t xml:space="preserve"> </w:t>
      </w:r>
      <w:r w:rsidR="00A60F96">
        <w:rPr>
          <w:rFonts w:asciiTheme="minorHAnsi" w:eastAsiaTheme="minorHAnsi" w:hAnsiTheme="minorHAnsi" w:cstheme="minorBidi"/>
        </w:rPr>
        <w:t>outlined in the Governor’s proposed budget for the purpose of this effort.</w:t>
      </w:r>
    </w:p>
    <w:p w14:paraId="5E442899" w14:textId="77777777" w:rsidR="00A60F96" w:rsidRDefault="00A60F96" w:rsidP="00530EB9">
      <w:pPr>
        <w:rPr>
          <w:rFonts w:asciiTheme="minorHAnsi" w:eastAsiaTheme="minorHAnsi" w:hAnsiTheme="minorHAnsi" w:cstheme="minorBidi"/>
        </w:rPr>
      </w:pPr>
    </w:p>
    <w:p w14:paraId="4C16988F" w14:textId="0B1F9A3F" w:rsidR="00530EB9" w:rsidRPr="00530EB9" w:rsidRDefault="00E64F61" w:rsidP="00530EB9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The new program will be designed in concert with the legislative requirements and supported by Commerce’s a</w:t>
      </w:r>
      <w:r w:rsidR="00530EB9" w:rsidRPr="00530EB9">
        <w:rPr>
          <w:rFonts w:asciiTheme="minorHAnsi" w:eastAsiaTheme="minorHAnsi" w:hAnsiTheme="minorHAnsi" w:cstheme="minorBidi"/>
        </w:rPr>
        <w:t>nalysis of prior grant round data, current economic needs, and stakeholder outreach. The main goal of the Working Washing</w:t>
      </w:r>
      <w:r>
        <w:rPr>
          <w:rFonts w:asciiTheme="minorHAnsi" w:eastAsiaTheme="minorHAnsi" w:hAnsiTheme="minorHAnsi" w:cstheme="minorBidi"/>
        </w:rPr>
        <w:t xml:space="preserve">ton grant program is to offer short-term </w:t>
      </w:r>
      <w:r w:rsidR="00530EB9" w:rsidRPr="00530EB9">
        <w:rPr>
          <w:rFonts w:asciiTheme="minorHAnsi" w:eastAsiaTheme="minorHAnsi" w:hAnsiTheme="minorHAnsi" w:cstheme="minorBidi"/>
        </w:rPr>
        <w:t xml:space="preserve">relief funds to small businesses, especially those that were </w:t>
      </w:r>
      <w:r>
        <w:rPr>
          <w:rFonts w:asciiTheme="minorHAnsi" w:eastAsiaTheme="minorHAnsi" w:hAnsiTheme="minorHAnsi" w:cstheme="minorBidi"/>
        </w:rPr>
        <w:t>adversely impacted by</w:t>
      </w:r>
      <w:r w:rsidR="00530EB9" w:rsidRPr="00530EB9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the </w:t>
      </w:r>
      <w:r w:rsidR="00530EB9" w:rsidRPr="00530EB9">
        <w:rPr>
          <w:rFonts w:asciiTheme="minorHAnsi" w:eastAsiaTheme="minorHAnsi" w:hAnsiTheme="minorHAnsi" w:cstheme="minorBidi"/>
        </w:rPr>
        <w:t>C</w:t>
      </w:r>
      <w:r>
        <w:rPr>
          <w:rFonts w:asciiTheme="minorHAnsi" w:eastAsiaTheme="minorHAnsi" w:hAnsiTheme="minorHAnsi" w:cstheme="minorBidi"/>
        </w:rPr>
        <w:t>OVID</w:t>
      </w:r>
      <w:r w:rsidR="00530EB9" w:rsidRPr="00530EB9">
        <w:rPr>
          <w:rFonts w:asciiTheme="minorHAnsi" w:eastAsiaTheme="minorHAnsi" w:hAnsiTheme="minorHAnsi" w:cstheme="minorBidi"/>
        </w:rPr>
        <w:t>-</w:t>
      </w:r>
      <w:r>
        <w:rPr>
          <w:rFonts w:asciiTheme="minorHAnsi" w:eastAsiaTheme="minorHAnsi" w:hAnsiTheme="minorHAnsi" w:cstheme="minorBidi"/>
        </w:rPr>
        <w:t xml:space="preserve">19 pandemic. </w:t>
      </w:r>
      <w:r w:rsidR="00530EB9" w:rsidRPr="00530EB9">
        <w:rPr>
          <w:rFonts w:asciiTheme="minorHAnsi" w:eastAsiaTheme="minorHAnsi" w:hAnsiTheme="minorHAnsi" w:cstheme="minorBidi"/>
        </w:rPr>
        <w:t>Commerce has continually sought to refine the eligibility requirements and administration processes</w:t>
      </w:r>
      <w:r>
        <w:rPr>
          <w:rFonts w:asciiTheme="minorHAnsi" w:eastAsiaTheme="minorHAnsi" w:hAnsiTheme="minorHAnsi" w:cstheme="minorBidi"/>
        </w:rPr>
        <w:t xml:space="preserve"> of each emergency relief grant round</w:t>
      </w:r>
      <w:r w:rsidR="00530EB9" w:rsidRPr="00530EB9">
        <w:rPr>
          <w:rFonts w:asciiTheme="minorHAnsi" w:eastAsiaTheme="minorHAnsi" w:hAnsiTheme="minorHAnsi" w:cstheme="minorBidi"/>
        </w:rPr>
        <w:t xml:space="preserve"> as the economic </w:t>
      </w:r>
      <w:r>
        <w:rPr>
          <w:rFonts w:asciiTheme="minorHAnsi" w:eastAsiaTheme="minorHAnsi" w:hAnsiTheme="minorHAnsi" w:cstheme="minorBidi"/>
        </w:rPr>
        <w:t>environment has changed and the concerns afflicting our small businesses have evolved</w:t>
      </w:r>
      <w:r w:rsidR="00530EB9" w:rsidRPr="00530EB9">
        <w:rPr>
          <w:rFonts w:asciiTheme="minorHAnsi" w:eastAsiaTheme="minorHAnsi" w:hAnsiTheme="minorHAnsi" w:cstheme="minorBidi"/>
        </w:rPr>
        <w:t>. Furthe</w:t>
      </w:r>
      <w:r>
        <w:rPr>
          <w:rFonts w:asciiTheme="minorHAnsi" w:eastAsiaTheme="minorHAnsi" w:hAnsiTheme="minorHAnsi" w:cstheme="minorBidi"/>
        </w:rPr>
        <w:t xml:space="preserve">r, </w:t>
      </w:r>
      <w:r w:rsidR="00530EB9" w:rsidRPr="00530EB9">
        <w:rPr>
          <w:rFonts w:asciiTheme="minorHAnsi" w:eastAsiaTheme="minorHAnsi" w:hAnsiTheme="minorHAnsi" w:cstheme="minorBidi"/>
        </w:rPr>
        <w:t xml:space="preserve">Commerce must be mindful of certain eligibility constraints while also administering a program that </w:t>
      </w:r>
      <w:r>
        <w:rPr>
          <w:rFonts w:asciiTheme="minorHAnsi" w:eastAsiaTheme="minorHAnsi" w:hAnsiTheme="minorHAnsi" w:cstheme="minorBidi"/>
        </w:rPr>
        <w:t>ensures</w:t>
      </w:r>
      <w:r w:rsidR="00530EB9" w:rsidRPr="00530EB9">
        <w:rPr>
          <w:rFonts w:asciiTheme="minorHAnsi" w:eastAsiaTheme="minorHAnsi" w:hAnsiTheme="minorHAnsi" w:cstheme="minorBidi"/>
        </w:rPr>
        <w:t xml:space="preserve"> equitable access</w:t>
      </w:r>
      <w:r>
        <w:rPr>
          <w:rFonts w:asciiTheme="minorHAnsi" w:eastAsiaTheme="minorHAnsi" w:hAnsiTheme="minorHAnsi" w:cstheme="minorBidi"/>
        </w:rPr>
        <w:t xml:space="preserve"> and distribution</w:t>
      </w:r>
      <w:r w:rsidR="00530EB9" w:rsidRPr="00530EB9">
        <w:rPr>
          <w:rFonts w:asciiTheme="minorHAnsi" w:eastAsiaTheme="minorHAnsi" w:hAnsiTheme="minorHAnsi" w:cstheme="minorBidi"/>
        </w:rPr>
        <w:t xml:space="preserve"> to grant funds across the state for small businesses that </w:t>
      </w:r>
      <w:r>
        <w:rPr>
          <w:rFonts w:asciiTheme="minorHAnsi" w:eastAsiaTheme="minorHAnsi" w:hAnsiTheme="minorHAnsi" w:cstheme="minorBidi"/>
        </w:rPr>
        <w:t>continue to be adversely impacted at this state of</w:t>
      </w:r>
      <w:r w:rsidR="00530EB9" w:rsidRPr="00530EB9">
        <w:rPr>
          <w:rFonts w:asciiTheme="minorHAnsi" w:eastAsiaTheme="minorHAnsi" w:hAnsiTheme="minorHAnsi" w:cstheme="minorBidi"/>
        </w:rPr>
        <w:t xml:space="preserve"> recovery.  </w:t>
      </w:r>
    </w:p>
    <w:p w14:paraId="19E77F57" w14:textId="77777777" w:rsidR="00530EB9" w:rsidRPr="00530EB9" w:rsidRDefault="00530EB9" w:rsidP="00530EB9">
      <w:pPr>
        <w:rPr>
          <w:rFonts w:asciiTheme="minorHAnsi" w:eastAsiaTheme="minorHAnsi" w:hAnsiTheme="minorHAnsi" w:cstheme="minorBidi"/>
        </w:rPr>
      </w:pPr>
    </w:p>
    <w:p w14:paraId="610CFAD4" w14:textId="14AB9A2B" w:rsidR="00530EB9" w:rsidRDefault="00530EB9" w:rsidP="00530EB9">
      <w:pPr>
        <w:rPr>
          <w:rFonts w:asciiTheme="minorHAnsi" w:eastAsiaTheme="minorHAnsi" w:hAnsiTheme="minorHAnsi" w:cstheme="minorBidi"/>
        </w:rPr>
      </w:pPr>
      <w:r w:rsidRPr="00530EB9">
        <w:rPr>
          <w:rFonts w:asciiTheme="minorHAnsi" w:eastAsiaTheme="minorHAnsi" w:hAnsiTheme="minorHAnsi" w:cstheme="minorBidi"/>
        </w:rPr>
        <w:t>In an effort to explore further refinements for the next round of grants and gather targeted input fro</w:t>
      </w:r>
      <w:r w:rsidR="00E64F61">
        <w:rPr>
          <w:rFonts w:asciiTheme="minorHAnsi" w:eastAsiaTheme="minorHAnsi" w:hAnsiTheme="minorHAnsi" w:cstheme="minorBidi"/>
        </w:rPr>
        <w:t>m stakeholders who represent the state’s</w:t>
      </w:r>
      <w:r w:rsidRPr="00530EB9">
        <w:rPr>
          <w:rFonts w:asciiTheme="minorHAnsi" w:eastAsiaTheme="minorHAnsi" w:hAnsiTheme="minorHAnsi" w:cstheme="minorBidi"/>
        </w:rPr>
        <w:t xml:space="preserve"> diverse business communities, Commerce is soliciting feedback from the public to help inform program development to bes</w:t>
      </w:r>
      <w:r w:rsidR="00E64F61">
        <w:rPr>
          <w:rFonts w:asciiTheme="minorHAnsi" w:eastAsiaTheme="minorHAnsi" w:hAnsiTheme="minorHAnsi" w:cstheme="minorBidi"/>
        </w:rPr>
        <w:t>t support our small businesses</w:t>
      </w:r>
    </w:p>
    <w:p w14:paraId="3137458F" w14:textId="30745292" w:rsidR="00FC5BF7" w:rsidRDefault="00FC5BF7" w:rsidP="00530EB9">
      <w:pPr>
        <w:rPr>
          <w:rFonts w:asciiTheme="minorHAnsi" w:eastAsiaTheme="minorHAnsi" w:hAnsiTheme="minorHAnsi" w:cstheme="minorBidi"/>
        </w:rPr>
      </w:pPr>
    </w:p>
    <w:p w14:paraId="35021CCC" w14:textId="77777777" w:rsidR="00E64F61" w:rsidRDefault="00E64F61" w:rsidP="00FC5BF7">
      <w:pPr>
        <w:spacing w:after="178" w:line="284" w:lineRule="exact"/>
        <w:ind w:right="72"/>
        <w:textAlignment w:val="baseline"/>
        <w:rPr>
          <w:rFonts w:ascii="Calibri" w:eastAsia="Calibri" w:hAnsi="Calibri"/>
          <w:b/>
          <w:color w:val="000000"/>
          <w:u w:val="single"/>
        </w:rPr>
      </w:pPr>
    </w:p>
    <w:p w14:paraId="0024D54B" w14:textId="3754BA00" w:rsidR="00FC5BF7" w:rsidRPr="00C33225" w:rsidRDefault="00FC5BF7" w:rsidP="00C33225">
      <w:pPr>
        <w:spacing w:before="222" w:after="240" w:line="227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u w:val="single"/>
        </w:rPr>
      </w:pPr>
      <w:r w:rsidRPr="00C33225">
        <w:rPr>
          <w:rFonts w:ascii="Calibri" w:eastAsia="Calibri" w:hAnsi="Calibri"/>
          <w:b/>
          <w:color w:val="000000"/>
          <w:spacing w:val="-3"/>
          <w:sz w:val="23"/>
          <w:u w:val="single"/>
        </w:rPr>
        <w:lastRenderedPageBreak/>
        <w:t xml:space="preserve">Estimated Key Action Dates </w:t>
      </w:r>
    </w:p>
    <w:p w14:paraId="369D108D" w14:textId="592E308D" w:rsidR="00FC5BF7" w:rsidRDefault="00FC5BF7" w:rsidP="00C33225">
      <w:pPr>
        <w:spacing w:after="240" w:line="284" w:lineRule="exact"/>
        <w:ind w:right="72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color w:val="000000"/>
        </w:rPr>
        <w:t xml:space="preserve">The dates in the following table are only estimates and are provided to illustrate the current expectations for timing of actions related to this </w:t>
      </w:r>
      <w:r w:rsidRPr="00FC5BF7">
        <w:rPr>
          <w:rFonts w:ascii="Calibri" w:eastAsia="Calibri" w:hAnsi="Calibri"/>
          <w:i/>
          <w:color w:val="000000"/>
        </w:rPr>
        <w:t>Request for Comment</w:t>
      </w:r>
      <w:r>
        <w:rPr>
          <w:rFonts w:ascii="Calibri" w:eastAsia="Calibri" w:hAnsi="Calibri"/>
          <w:color w:val="000000"/>
        </w:rPr>
        <w:t xml:space="preserve">. </w:t>
      </w:r>
    </w:p>
    <w:tbl>
      <w:tblPr>
        <w:tblW w:w="9360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C5BF7" w14:paraId="30F7A28F" w14:textId="77777777" w:rsidTr="00FC5BF7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C6DE" w14:textId="77777777" w:rsidR="00FC5BF7" w:rsidRDefault="00FC5BF7" w:rsidP="005C3E39">
            <w:pPr>
              <w:spacing w:before="38" w:after="14" w:line="226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Key Actions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FDBA" w14:textId="77777777" w:rsidR="00FC5BF7" w:rsidRDefault="00FC5BF7" w:rsidP="005C3E39">
            <w:pPr>
              <w:spacing w:before="38" w:after="14" w:line="226" w:lineRule="exact"/>
              <w:ind w:left="10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Estimated Dates</w:t>
            </w:r>
          </w:p>
        </w:tc>
      </w:tr>
      <w:tr w:rsidR="00FC5BF7" w14:paraId="2AADB4CF" w14:textId="77777777" w:rsidTr="00FC5BF7">
        <w:trPr>
          <w:trHeight w:hRule="exact"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D429" w14:textId="77777777" w:rsidR="00FC5BF7" w:rsidRDefault="00FC5BF7" w:rsidP="005C3E39">
            <w:pPr>
              <w:spacing w:before="33" w:after="19" w:line="226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Public Comments, must be received by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F207" w14:textId="723D93B6" w:rsidR="00FC5BF7" w:rsidRPr="001C4082" w:rsidRDefault="004B0DEC" w:rsidP="005C3E39">
            <w:pPr>
              <w:spacing w:before="33" w:after="19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</w:rPr>
            </w:pPr>
            <w:r w:rsidRPr="001C4082">
              <w:rPr>
                <w:rFonts w:ascii="Calibri" w:eastAsia="Calibri" w:hAnsi="Calibri"/>
                <w:color w:val="000000"/>
              </w:rPr>
              <w:t>March 4</w:t>
            </w:r>
            <w:r w:rsidR="00FC5BF7" w:rsidRPr="001C4082">
              <w:rPr>
                <w:rFonts w:ascii="Calibri" w:eastAsia="Calibri" w:hAnsi="Calibri"/>
                <w:color w:val="000000"/>
              </w:rPr>
              <w:t>, 2022</w:t>
            </w:r>
          </w:p>
        </w:tc>
      </w:tr>
      <w:tr w:rsidR="00FC5BF7" w14:paraId="7D31C8F9" w14:textId="77777777" w:rsidTr="00FC5BF7">
        <w:trPr>
          <w:trHeight w:hRule="exact" w:val="2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44EA" w14:textId="228D301B" w:rsidR="00FC5BF7" w:rsidRDefault="00E64F61" w:rsidP="005C3E39">
            <w:pPr>
              <w:spacing w:before="33" w:after="9" w:line="227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Request for Proposal</w:t>
            </w:r>
            <w:r w:rsidR="00FC5BF7">
              <w:rPr>
                <w:rFonts w:ascii="Calibri" w:eastAsia="Calibri" w:hAnsi="Calibri"/>
                <w:color w:val="000000"/>
              </w:rPr>
              <w:t xml:space="preserve"> to select vendor</w:t>
            </w:r>
            <w:r>
              <w:rPr>
                <w:rFonts w:ascii="Calibri" w:eastAsia="Calibri" w:hAnsi="Calibri"/>
                <w:color w:val="000000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AA28" w14:textId="1D5CA7AB" w:rsidR="00FC5BF7" w:rsidRPr="001C4082" w:rsidRDefault="000F1079" w:rsidP="005C3E39">
            <w:pPr>
              <w:spacing w:before="33" w:after="12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</w:rPr>
            </w:pPr>
            <w:r w:rsidRPr="001C4082">
              <w:rPr>
                <w:rFonts w:ascii="Calibri" w:eastAsia="Calibri" w:hAnsi="Calibri"/>
                <w:color w:val="000000"/>
              </w:rPr>
              <w:t xml:space="preserve">On or about </w:t>
            </w:r>
            <w:r w:rsidR="00E64F61" w:rsidRPr="001C4082">
              <w:rPr>
                <w:rFonts w:ascii="Calibri" w:eastAsia="Calibri" w:hAnsi="Calibri"/>
                <w:color w:val="000000"/>
              </w:rPr>
              <w:t>March 1</w:t>
            </w:r>
            <w:r w:rsidR="00FC5BF7" w:rsidRPr="001C4082">
              <w:rPr>
                <w:rFonts w:ascii="Calibri" w:eastAsia="Calibri" w:hAnsi="Calibri"/>
                <w:color w:val="000000"/>
              </w:rPr>
              <w:t>, 2022</w:t>
            </w:r>
          </w:p>
        </w:tc>
      </w:tr>
      <w:tr w:rsidR="00FC5BF7" w14:paraId="2AC09F6A" w14:textId="77777777" w:rsidTr="00FC5BF7">
        <w:trPr>
          <w:trHeight w:hRule="exact"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EFD1" w14:textId="4C8DB6B0" w:rsidR="00FC5BF7" w:rsidRDefault="00FC5BF7" w:rsidP="005C3E39">
            <w:pPr>
              <w:spacing w:before="33" w:after="6" w:line="224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Grants portal launch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0C67" w14:textId="40F6285D" w:rsidR="00FC5BF7" w:rsidRPr="001C4082" w:rsidRDefault="00A53C06" w:rsidP="005C3E39">
            <w:pPr>
              <w:spacing w:before="33" w:after="4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</w:rPr>
            </w:pPr>
            <w:r w:rsidRPr="001C4082">
              <w:rPr>
                <w:rFonts w:ascii="Calibri" w:eastAsia="Calibri" w:hAnsi="Calibri"/>
                <w:color w:val="000000"/>
              </w:rPr>
              <w:t>On</w:t>
            </w:r>
            <w:r w:rsidR="000F1079" w:rsidRPr="001C4082">
              <w:rPr>
                <w:rFonts w:ascii="Calibri" w:eastAsia="Calibri" w:hAnsi="Calibri"/>
                <w:color w:val="000000"/>
              </w:rPr>
              <w:t xml:space="preserve"> or about </w:t>
            </w:r>
            <w:r w:rsidR="00E64F61" w:rsidRPr="001C4082">
              <w:rPr>
                <w:rFonts w:ascii="Calibri" w:eastAsia="Calibri" w:hAnsi="Calibri"/>
                <w:color w:val="000000"/>
              </w:rPr>
              <w:t>June 2022</w:t>
            </w:r>
          </w:p>
        </w:tc>
      </w:tr>
      <w:tr w:rsidR="00FC5BF7" w14:paraId="79319612" w14:textId="77777777" w:rsidTr="00FC5BF7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70BD" w14:textId="349235C5" w:rsidR="00FC5BF7" w:rsidRDefault="00FC5BF7" w:rsidP="005C3E39">
            <w:pPr>
              <w:spacing w:after="21" w:line="224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Grants awarded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C43A" w14:textId="0243779C" w:rsidR="00FC5BF7" w:rsidRPr="001C4082" w:rsidRDefault="000F1079" w:rsidP="005C3E39">
            <w:pPr>
              <w:spacing w:after="21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</w:rPr>
            </w:pPr>
            <w:r w:rsidRPr="001C4082">
              <w:rPr>
                <w:rFonts w:ascii="Calibri" w:eastAsia="Calibri" w:hAnsi="Calibri"/>
                <w:color w:val="000000"/>
              </w:rPr>
              <w:t xml:space="preserve">On or about </w:t>
            </w:r>
            <w:r w:rsidR="00E64F61" w:rsidRPr="001C4082">
              <w:rPr>
                <w:rFonts w:ascii="Calibri" w:eastAsia="Calibri" w:hAnsi="Calibri"/>
                <w:color w:val="000000"/>
              </w:rPr>
              <w:t>July 2022</w:t>
            </w:r>
          </w:p>
        </w:tc>
      </w:tr>
    </w:tbl>
    <w:p w14:paraId="799079C9" w14:textId="1D7B3C40" w:rsidR="00FC5BF7" w:rsidRDefault="00FC5BF7" w:rsidP="00530EB9">
      <w:pPr>
        <w:rPr>
          <w:rFonts w:asciiTheme="minorHAnsi" w:eastAsiaTheme="minorHAnsi" w:hAnsiTheme="minorHAnsi" w:cstheme="minorBidi"/>
        </w:rPr>
      </w:pPr>
    </w:p>
    <w:p w14:paraId="1BC31ED2" w14:textId="5A7CB782" w:rsidR="00E64F61" w:rsidRPr="00530EB9" w:rsidRDefault="00E64F61" w:rsidP="00530EB9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*It is required by state law to issue a Request for Proposal (RFP) to select a technology vendor to create </w:t>
      </w:r>
      <w:r w:rsidR="00E051D9">
        <w:rPr>
          <w:rFonts w:asciiTheme="minorHAnsi" w:eastAsiaTheme="minorHAnsi" w:hAnsiTheme="minorHAnsi" w:cstheme="minorBidi"/>
        </w:rPr>
        <w:t>and manage the grant portal, a competitive process open to the public that takes an average of 90 days.</w:t>
      </w:r>
    </w:p>
    <w:p w14:paraId="42078D9E" w14:textId="77777777" w:rsidR="00C33225" w:rsidRDefault="00C33225">
      <w:pPr>
        <w:spacing w:before="222" w:line="227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u w:val="single"/>
        </w:rPr>
      </w:pPr>
    </w:p>
    <w:p w14:paraId="49FF8922" w14:textId="7FF3AB82" w:rsidR="00552E3E" w:rsidRDefault="00EC1E79">
      <w:pPr>
        <w:spacing w:before="222" w:line="227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u w:val="single"/>
        </w:rPr>
      </w:pPr>
      <w:r>
        <w:rPr>
          <w:rFonts w:ascii="Calibri" w:eastAsia="Calibri" w:hAnsi="Calibri"/>
          <w:b/>
          <w:color w:val="000000"/>
          <w:spacing w:val="-3"/>
          <w:sz w:val="23"/>
          <w:u w:val="single"/>
        </w:rPr>
        <w:t>How to Participate</w:t>
      </w:r>
    </w:p>
    <w:p w14:paraId="6B3CA954" w14:textId="655DC041" w:rsidR="00552E3E" w:rsidRDefault="00EC1E79">
      <w:pPr>
        <w:spacing w:before="123" w:line="289" w:lineRule="exact"/>
        <w:ind w:right="72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We welcome </w:t>
      </w:r>
      <w:r w:rsidR="00E64F61">
        <w:rPr>
          <w:rFonts w:ascii="Calibri" w:eastAsia="Calibri" w:hAnsi="Calibri"/>
          <w:color w:val="000000"/>
        </w:rPr>
        <w:t xml:space="preserve">stakeholders representing the state’s small business communities </w:t>
      </w:r>
      <w:r w:rsidR="00530EB9">
        <w:rPr>
          <w:rFonts w:ascii="Calibri" w:eastAsia="Calibri" w:hAnsi="Calibri"/>
          <w:color w:val="000000"/>
        </w:rPr>
        <w:t xml:space="preserve">across the state to participate in the public comment process. </w:t>
      </w:r>
    </w:p>
    <w:p w14:paraId="1138DC67" w14:textId="77777777" w:rsidR="00552E3E" w:rsidRDefault="00EC1E79">
      <w:pPr>
        <w:spacing w:before="225" w:line="227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Interested organizations are invited to:</w:t>
      </w:r>
    </w:p>
    <w:p w14:paraId="44938397" w14:textId="619AE1B8" w:rsidR="00410AE0" w:rsidRPr="00C33225" w:rsidRDefault="00467D58" w:rsidP="003E32F0">
      <w:pPr>
        <w:numPr>
          <w:ilvl w:val="0"/>
          <w:numId w:val="2"/>
        </w:numPr>
        <w:tabs>
          <w:tab w:val="clear" w:pos="360"/>
          <w:tab w:val="left" w:pos="720"/>
        </w:tabs>
        <w:spacing w:before="135" w:line="289" w:lineRule="exact"/>
        <w:ind w:left="720" w:right="72" w:hanging="360"/>
        <w:textAlignment w:val="baseline"/>
        <w:rPr>
          <w:rFonts w:ascii="Calibri" w:eastAsia="Calibri" w:hAnsi="Calibri"/>
          <w:b/>
          <w:color w:val="000000"/>
        </w:rPr>
      </w:pPr>
      <w:r w:rsidRPr="001C4082">
        <w:rPr>
          <w:rFonts w:ascii="Calibri" w:eastAsia="Calibri" w:hAnsi="Calibri"/>
          <w:b/>
          <w:color w:val="000000"/>
          <w:sz w:val="23"/>
        </w:rPr>
        <w:t xml:space="preserve">Provide comments via our feedback form. </w:t>
      </w:r>
      <w:r w:rsidRPr="001C4082">
        <w:rPr>
          <w:rFonts w:ascii="Calibri" w:eastAsia="Calibri" w:hAnsi="Calibri"/>
          <w:color w:val="000000"/>
        </w:rPr>
        <w:t>Participation</w:t>
      </w:r>
      <w:r w:rsidRPr="00C33225">
        <w:rPr>
          <w:rFonts w:ascii="Calibri" w:eastAsia="Calibri" w:hAnsi="Calibri"/>
          <w:color w:val="000000"/>
        </w:rPr>
        <w:t xml:space="preserve"> is completely voluntary. We encourage you to invite key partners to participate.</w:t>
      </w:r>
      <w:r w:rsidR="009E1FBC" w:rsidRPr="00C33225">
        <w:rPr>
          <w:rFonts w:ascii="Calibri" w:eastAsia="Calibri" w:hAnsi="Calibri"/>
          <w:color w:val="000000"/>
        </w:rPr>
        <w:t xml:space="preserve"> </w:t>
      </w:r>
      <w:r w:rsidR="009E1FBC" w:rsidRPr="00C33225">
        <w:rPr>
          <w:rFonts w:ascii="Calibri" w:eastAsia="Calibri" w:hAnsi="Calibri"/>
          <w:b/>
          <w:color w:val="000000"/>
        </w:rPr>
        <w:t>Electronically submit via email to</w:t>
      </w:r>
      <w:r w:rsidR="00C33225" w:rsidRPr="00C33225">
        <w:rPr>
          <w:rFonts w:ascii="Calibri" w:eastAsia="Calibri" w:hAnsi="Calibri"/>
          <w:b/>
          <w:color w:val="000000"/>
        </w:rPr>
        <w:t xml:space="preserve"> </w:t>
      </w:r>
      <w:hyperlink r:id="rId8" w:history="1">
        <w:r w:rsidR="00C33225" w:rsidRPr="00C33225">
          <w:rPr>
            <w:rStyle w:val="Hyperlink"/>
            <w:rFonts w:ascii="Calibri" w:eastAsia="Calibri" w:hAnsi="Calibri"/>
            <w:b/>
          </w:rPr>
          <w:t>bizgrants@commerce.wa.gov</w:t>
        </w:r>
      </w:hyperlink>
      <w:r w:rsidR="00C33225" w:rsidRPr="00C33225">
        <w:rPr>
          <w:rFonts w:ascii="Calibri" w:eastAsia="Calibri" w:hAnsi="Calibri"/>
          <w:b/>
          <w:color w:val="000000"/>
        </w:rPr>
        <w:t xml:space="preserve"> </w:t>
      </w:r>
      <w:r w:rsidR="009E1FBC" w:rsidRPr="00C33225">
        <w:rPr>
          <w:rFonts w:ascii="Calibri" w:eastAsia="Calibri" w:hAnsi="Calibri"/>
          <w:b/>
          <w:color w:val="000000"/>
        </w:rPr>
        <w:t xml:space="preserve">by March 4, 2022. </w:t>
      </w:r>
    </w:p>
    <w:p w14:paraId="4DE7B50E" w14:textId="739E6A6E" w:rsidR="003E32F0" w:rsidRPr="004C6327" w:rsidRDefault="009E1FBC" w:rsidP="00410AE0">
      <w:pPr>
        <w:tabs>
          <w:tab w:val="left" w:pos="360"/>
          <w:tab w:val="left" w:pos="720"/>
        </w:tabs>
        <w:spacing w:before="135" w:line="289" w:lineRule="exact"/>
        <w:ind w:left="720" w:right="72"/>
        <w:textAlignment w:val="baseline"/>
        <w:rPr>
          <w:rFonts w:ascii="Calibri" w:eastAsia="Calibri" w:hAnsi="Calibri"/>
          <w:color w:val="000000"/>
        </w:rPr>
      </w:pPr>
      <w:r w:rsidRPr="004C6327">
        <w:rPr>
          <w:rFonts w:ascii="Calibri" w:eastAsia="Calibri" w:hAnsi="Calibri"/>
          <w:color w:val="000000"/>
        </w:rPr>
        <w:t xml:space="preserve">The </w:t>
      </w:r>
      <w:r w:rsidR="00410AE0" w:rsidRPr="004C6327">
        <w:rPr>
          <w:rFonts w:ascii="Calibri" w:eastAsia="Calibri" w:hAnsi="Calibri"/>
          <w:color w:val="000000"/>
        </w:rPr>
        <w:t xml:space="preserve">feedback </w:t>
      </w:r>
      <w:r w:rsidRPr="004C6327">
        <w:rPr>
          <w:rFonts w:ascii="Calibri" w:eastAsia="Calibri" w:hAnsi="Calibri"/>
          <w:color w:val="000000"/>
        </w:rPr>
        <w:t>forms can be access</w:t>
      </w:r>
      <w:r w:rsidR="002C1FDA" w:rsidRPr="004C6327">
        <w:rPr>
          <w:rFonts w:ascii="Calibri" w:eastAsia="Calibri" w:hAnsi="Calibri"/>
          <w:color w:val="000000"/>
        </w:rPr>
        <w:t>ed</w:t>
      </w:r>
      <w:r w:rsidRPr="004C6327">
        <w:rPr>
          <w:rFonts w:ascii="Calibri" w:eastAsia="Calibri" w:hAnsi="Calibri"/>
          <w:color w:val="000000"/>
        </w:rPr>
        <w:t xml:space="preserve"> </w:t>
      </w:r>
      <w:r w:rsidR="00410AE0" w:rsidRPr="004C6327">
        <w:rPr>
          <w:rFonts w:ascii="Calibri" w:eastAsia="Calibri" w:hAnsi="Calibri"/>
          <w:color w:val="000000"/>
        </w:rPr>
        <w:t>here:</w:t>
      </w:r>
      <w:r w:rsidR="00410AE0" w:rsidRPr="00410AE0">
        <w:rPr>
          <w:rFonts w:ascii="Calibri" w:eastAsia="Calibri" w:hAnsi="Calibri"/>
          <w:color w:val="000000"/>
          <w:sz w:val="23"/>
        </w:rPr>
        <w:t xml:space="preserve"> </w:t>
      </w:r>
      <w:hyperlink r:id="rId9" w:history="1">
        <w:r w:rsidR="00410AE0" w:rsidRPr="004C6327">
          <w:rPr>
            <w:rStyle w:val="Hyperlink"/>
            <w:rFonts w:ascii="Calibri" w:eastAsia="Calibri" w:hAnsi="Calibri"/>
            <w:sz w:val="23"/>
          </w:rPr>
          <w:t>Contracting with Commerce - Washington Department of Commerce</w:t>
        </w:r>
      </w:hyperlink>
      <w:r w:rsidRPr="004C6327">
        <w:rPr>
          <w:rStyle w:val="Hyperlink"/>
        </w:rPr>
        <w:t xml:space="preserve">. </w:t>
      </w:r>
      <w:r w:rsidRPr="004C6327">
        <w:rPr>
          <w:rStyle w:val="Hyperlink"/>
        </w:rPr>
        <w:br/>
      </w:r>
    </w:p>
    <w:p w14:paraId="7C2260E7" w14:textId="2F3F0AF0" w:rsidR="003E32F0" w:rsidRPr="004C6327" w:rsidRDefault="003E32F0" w:rsidP="004C6327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before="135" w:line="289" w:lineRule="exact"/>
        <w:ind w:right="72"/>
        <w:textAlignment w:val="baseline"/>
        <w:rPr>
          <w:rFonts w:ascii="Calibri" w:eastAsia="Calibri" w:hAnsi="Calibri" w:cs="Times New Roman"/>
          <w:b/>
          <w:color w:val="000000"/>
          <w:sz w:val="23"/>
        </w:rPr>
      </w:pPr>
      <w:r w:rsidRPr="004C6327">
        <w:rPr>
          <w:rFonts w:ascii="Calibri" w:eastAsia="Calibri" w:hAnsi="Calibri"/>
          <w:b/>
          <w:color w:val="000000"/>
          <w:sz w:val="23"/>
        </w:rPr>
        <w:t>Attend a</w:t>
      </w:r>
      <w:r w:rsidR="00E051D9" w:rsidRPr="004C6327">
        <w:rPr>
          <w:rFonts w:ascii="Calibri" w:eastAsia="Calibri" w:hAnsi="Calibri"/>
          <w:b/>
          <w:color w:val="000000"/>
          <w:sz w:val="23"/>
        </w:rPr>
        <w:t xml:space="preserve"> webinar. </w:t>
      </w:r>
      <w:r w:rsidR="00E051D9" w:rsidRPr="004C6327">
        <w:rPr>
          <w:rFonts w:ascii="Calibri" w:eastAsia="Calibri" w:hAnsi="Calibri"/>
          <w:color w:val="000000"/>
        </w:rPr>
        <w:t xml:space="preserve">Hosted by the Washington Small Business Development Center and Washington Department of Commerce. </w:t>
      </w:r>
      <w:r w:rsidR="0070364A" w:rsidRPr="004C6327">
        <w:rPr>
          <w:rFonts w:ascii="Calibri" w:eastAsia="Calibri" w:hAnsi="Calibri"/>
          <w:color w:val="000000"/>
        </w:rPr>
        <w:t xml:space="preserve">Webinar will include an overview on the Request for </w:t>
      </w:r>
      <w:r w:rsidR="0070364A" w:rsidRPr="004C6327">
        <w:rPr>
          <w:rFonts w:ascii="Calibri" w:eastAsia="Calibri" w:hAnsi="Calibri" w:cs="Times New Roman"/>
          <w:color w:val="000000"/>
        </w:rPr>
        <w:t>Public Comment and allow the opportunity for feedback</w:t>
      </w:r>
      <w:r w:rsidR="0070364A" w:rsidRPr="004C6327">
        <w:rPr>
          <w:rFonts w:ascii="Calibri" w:eastAsia="Calibri" w:hAnsi="Calibri" w:cs="Times New Roman"/>
          <w:b/>
          <w:color w:val="000000"/>
          <w:sz w:val="23"/>
        </w:rPr>
        <w:t xml:space="preserve">. </w:t>
      </w:r>
      <w:r w:rsidR="000F1079" w:rsidRPr="004C6327">
        <w:rPr>
          <w:rFonts w:ascii="Calibri" w:eastAsia="Calibri" w:hAnsi="Calibri" w:cs="Times New Roman"/>
          <w:b/>
          <w:color w:val="000000"/>
        </w:rPr>
        <w:t>Register for a session here</w:t>
      </w:r>
      <w:r w:rsidRPr="004C6327">
        <w:rPr>
          <w:rFonts w:ascii="Calibri" w:eastAsia="Calibri" w:hAnsi="Calibri" w:cs="Times New Roman"/>
          <w:b/>
          <w:color w:val="000000"/>
        </w:rPr>
        <w:t>:</w:t>
      </w:r>
    </w:p>
    <w:p w14:paraId="446EBBDF" w14:textId="77777777" w:rsidR="003E32F0" w:rsidRDefault="003E32F0" w:rsidP="003E32F0">
      <w:pPr>
        <w:pStyle w:val="NoSpacing"/>
        <w:ind w:firstLine="720"/>
        <w:rPr>
          <w:rFonts w:asciiTheme="minorHAnsi" w:hAnsiTheme="minorHAnsi" w:cstheme="minorHAnsi"/>
        </w:rPr>
      </w:pPr>
    </w:p>
    <w:p w14:paraId="0BD4FE83" w14:textId="556D923C" w:rsidR="003E32F0" w:rsidRPr="00410AE0" w:rsidRDefault="003E32F0" w:rsidP="003E32F0">
      <w:pPr>
        <w:pStyle w:val="NoSpacing"/>
        <w:ind w:firstLine="720"/>
        <w:rPr>
          <w:rFonts w:ascii="Calibri" w:eastAsia="Calibri" w:hAnsi="Calibri"/>
          <w:color w:val="000000"/>
          <w:sz w:val="23"/>
        </w:rPr>
      </w:pPr>
      <w:r w:rsidRPr="00410AE0">
        <w:rPr>
          <w:rFonts w:ascii="Calibri" w:eastAsia="Calibri" w:hAnsi="Calibri"/>
          <w:color w:val="000000"/>
          <w:sz w:val="23"/>
        </w:rPr>
        <w:t>Thursday</w:t>
      </w:r>
      <w:r w:rsidR="000F1079" w:rsidRPr="00410AE0">
        <w:rPr>
          <w:rFonts w:ascii="Calibri" w:eastAsia="Calibri" w:hAnsi="Calibri"/>
          <w:color w:val="000000"/>
          <w:sz w:val="23"/>
        </w:rPr>
        <w:t>,</w:t>
      </w:r>
      <w:r w:rsidRPr="00410AE0">
        <w:rPr>
          <w:rFonts w:ascii="Calibri" w:eastAsia="Calibri" w:hAnsi="Calibri"/>
          <w:color w:val="000000"/>
          <w:sz w:val="23"/>
        </w:rPr>
        <w:t xml:space="preserve"> Feb</w:t>
      </w:r>
      <w:r w:rsidR="000F1079" w:rsidRPr="00410AE0">
        <w:rPr>
          <w:rFonts w:ascii="Calibri" w:eastAsia="Calibri" w:hAnsi="Calibri"/>
          <w:color w:val="000000"/>
          <w:sz w:val="23"/>
        </w:rPr>
        <w:t>ruary</w:t>
      </w:r>
      <w:r w:rsidRPr="00410AE0">
        <w:rPr>
          <w:rFonts w:ascii="Calibri" w:eastAsia="Calibri" w:hAnsi="Calibri"/>
          <w:color w:val="000000"/>
          <w:sz w:val="23"/>
        </w:rPr>
        <w:t xml:space="preserve"> 17th, 11AM – 12PM PT</w:t>
      </w:r>
    </w:p>
    <w:p w14:paraId="255B4009" w14:textId="08D4CA30" w:rsidR="00977910" w:rsidRDefault="00977910" w:rsidP="00977910">
      <w:pPr>
        <w:spacing w:before="100" w:beforeAutospacing="1" w:after="100" w:afterAutospacing="1"/>
        <w:ind w:firstLine="720"/>
      </w:pPr>
      <w:r w:rsidRPr="00410AE0">
        <w:rPr>
          <w:rFonts w:ascii="Calibri" w:eastAsia="Calibri" w:hAnsi="Calibri"/>
          <w:color w:val="000000"/>
          <w:sz w:val="23"/>
        </w:rPr>
        <w:t>Register at</w:t>
      </w:r>
      <w:r w:rsidR="003E32F0" w:rsidRPr="00410AE0">
        <w:rPr>
          <w:rFonts w:ascii="Calibri" w:eastAsia="Calibri" w:hAnsi="Calibri"/>
          <w:color w:val="000000"/>
          <w:sz w:val="23"/>
        </w:rPr>
        <w:t>:</w:t>
      </w:r>
      <w:r>
        <w:t xml:space="preserve"> </w:t>
      </w:r>
      <w:hyperlink r:id="rId10" w:tgtFrame="_blank" w:history="1">
        <w:r>
          <w:rPr>
            <w:rStyle w:val="Hyperlink"/>
          </w:rPr>
          <w:t>https://wsu.zoom.us/j/91774443102</w:t>
        </w:r>
      </w:hyperlink>
      <w:r>
        <w:t xml:space="preserve">  </w:t>
      </w:r>
      <w:r w:rsidRPr="00410AE0">
        <w:rPr>
          <w:rFonts w:ascii="Calibri" w:eastAsia="Calibri" w:hAnsi="Calibri"/>
          <w:color w:val="000000"/>
          <w:sz w:val="23"/>
        </w:rPr>
        <w:t>Meeting ID: 917 7444 3102</w:t>
      </w:r>
    </w:p>
    <w:p w14:paraId="5C6F2E41" w14:textId="77777777" w:rsidR="00977910" w:rsidRDefault="00977910" w:rsidP="00977910">
      <w:pPr>
        <w:pStyle w:val="NoSpacing"/>
        <w:rPr>
          <w:rFonts w:asciiTheme="minorHAnsi" w:eastAsia="Calibri" w:hAnsiTheme="minorHAnsi" w:cstheme="minorHAnsi"/>
          <w:color w:val="000000"/>
          <w:highlight w:val="yellow"/>
        </w:rPr>
      </w:pPr>
    </w:p>
    <w:p w14:paraId="7F27B8B0" w14:textId="4DA41D54" w:rsidR="003E32F0" w:rsidRPr="00410AE0" w:rsidRDefault="003E32F0" w:rsidP="00977910">
      <w:pPr>
        <w:pStyle w:val="NoSpacing"/>
        <w:ind w:firstLine="720"/>
        <w:rPr>
          <w:rFonts w:ascii="Calibri" w:eastAsia="Calibri" w:hAnsi="Calibri"/>
          <w:color w:val="000000"/>
          <w:sz w:val="23"/>
        </w:rPr>
      </w:pPr>
      <w:r w:rsidRPr="00410AE0">
        <w:rPr>
          <w:rFonts w:ascii="Calibri" w:eastAsia="Calibri" w:hAnsi="Calibri"/>
          <w:color w:val="000000"/>
          <w:sz w:val="23"/>
        </w:rPr>
        <w:t>Thursday</w:t>
      </w:r>
      <w:r w:rsidR="000F1079" w:rsidRPr="00410AE0">
        <w:rPr>
          <w:rFonts w:ascii="Calibri" w:eastAsia="Calibri" w:hAnsi="Calibri"/>
          <w:color w:val="000000"/>
          <w:sz w:val="23"/>
        </w:rPr>
        <w:t>,</w:t>
      </w:r>
      <w:r w:rsidRPr="00410AE0">
        <w:rPr>
          <w:rFonts w:ascii="Calibri" w:eastAsia="Calibri" w:hAnsi="Calibri"/>
          <w:color w:val="000000"/>
          <w:sz w:val="23"/>
        </w:rPr>
        <w:t xml:space="preserve"> </w:t>
      </w:r>
      <w:r w:rsidR="000F1079" w:rsidRPr="00410AE0">
        <w:rPr>
          <w:rFonts w:ascii="Calibri" w:eastAsia="Calibri" w:hAnsi="Calibri"/>
          <w:color w:val="000000"/>
          <w:sz w:val="23"/>
        </w:rPr>
        <w:t xml:space="preserve">February </w:t>
      </w:r>
      <w:r w:rsidRPr="00410AE0">
        <w:rPr>
          <w:rFonts w:ascii="Calibri" w:eastAsia="Calibri" w:hAnsi="Calibri"/>
          <w:color w:val="000000"/>
          <w:sz w:val="23"/>
        </w:rPr>
        <w:t>24th</w:t>
      </w:r>
      <w:r w:rsidR="000F1079" w:rsidRPr="00410AE0">
        <w:rPr>
          <w:rFonts w:ascii="Calibri" w:eastAsia="Calibri" w:hAnsi="Calibri"/>
          <w:color w:val="000000"/>
          <w:sz w:val="23"/>
        </w:rPr>
        <w:t>, 3PM – 4</w:t>
      </w:r>
      <w:r w:rsidRPr="00410AE0">
        <w:rPr>
          <w:rFonts w:ascii="Calibri" w:eastAsia="Calibri" w:hAnsi="Calibri"/>
          <w:color w:val="000000"/>
          <w:sz w:val="23"/>
        </w:rPr>
        <w:t>PM PT</w:t>
      </w:r>
    </w:p>
    <w:p w14:paraId="6ACDDBF5" w14:textId="387518B0" w:rsidR="00977910" w:rsidRDefault="00977910" w:rsidP="00977910">
      <w:pPr>
        <w:spacing w:before="100" w:beforeAutospacing="1" w:after="100" w:afterAutospacing="1"/>
        <w:ind w:firstLine="720"/>
      </w:pPr>
      <w:r w:rsidRPr="00410AE0">
        <w:rPr>
          <w:rFonts w:ascii="Calibri" w:eastAsia="Calibri" w:hAnsi="Calibri"/>
          <w:color w:val="000000"/>
          <w:sz w:val="23"/>
        </w:rPr>
        <w:t>Register at:</w:t>
      </w:r>
      <w:r>
        <w:t xml:space="preserve"> </w:t>
      </w:r>
      <w:hyperlink r:id="rId11" w:tgtFrame="_blank" w:history="1">
        <w:r>
          <w:rPr>
            <w:rStyle w:val="Hyperlink"/>
          </w:rPr>
          <w:t>https://wsu.zoom.us/j/98198853693</w:t>
        </w:r>
      </w:hyperlink>
      <w:r>
        <w:t xml:space="preserve">  </w:t>
      </w:r>
      <w:r w:rsidRPr="00410AE0">
        <w:rPr>
          <w:rFonts w:ascii="Calibri" w:eastAsia="Calibri" w:hAnsi="Calibri"/>
          <w:color w:val="000000"/>
          <w:sz w:val="23"/>
        </w:rPr>
        <w:t>Meeting ID: 981 9885 3693</w:t>
      </w:r>
    </w:p>
    <w:p w14:paraId="3293027A" w14:textId="3BDC62B6" w:rsidR="003E32F0" w:rsidRDefault="003E32F0" w:rsidP="0094125D">
      <w:pPr>
        <w:pStyle w:val="NoSpacing"/>
        <w:rPr>
          <w:rFonts w:asciiTheme="minorHAnsi" w:eastAsia="Calibri" w:hAnsiTheme="minorHAnsi" w:cstheme="minorHAnsi"/>
          <w:color w:val="000000"/>
          <w:highlight w:val="yellow"/>
        </w:rPr>
      </w:pPr>
    </w:p>
    <w:p w14:paraId="3C20DA4A" w14:textId="1130956B" w:rsidR="00AB275A" w:rsidRPr="00410AE0" w:rsidRDefault="0094125D" w:rsidP="0094125D">
      <w:pPr>
        <w:pStyle w:val="NoSpacing"/>
        <w:ind w:left="720"/>
        <w:rPr>
          <w:rStyle w:val="Hyperlink"/>
          <w:rFonts w:ascii="Calibri" w:eastAsia="Calibri" w:hAnsi="Calibri"/>
          <w:sz w:val="23"/>
        </w:rPr>
      </w:pPr>
      <w:r w:rsidRPr="00410AE0">
        <w:rPr>
          <w:rFonts w:ascii="Calibri" w:eastAsia="Calibri" w:hAnsi="Calibri"/>
          <w:color w:val="000000"/>
          <w:sz w:val="23"/>
        </w:rPr>
        <w:t xml:space="preserve">Webinars will be recorded and posted to: </w:t>
      </w:r>
      <w:r w:rsidR="00410AE0">
        <w:rPr>
          <w:rFonts w:ascii="Calibri" w:eastAsia="Calibri" w:hAnsi="Calibri"/>
          <w:color w:val="000000"/>
          <w:sz w:val="23"/>
        </w:rPr>
        <w:fldChar w:fldCharType="begin"/>
      </w:r>
      <w:r w:rsidR="00410AE0">
        <w:rPr>
          <w:rFonts w:ascii="Calibri" w:eastAsia="Calibri" w:hAnsi="Calibri"/>
          <w:color w:val="000000"/>
          <w:sz w:val="23"/>
        </w:rPr>
        <w:instrText xml:space="preserve"> HYPERLINK "https://www.commerce.wa.gov/serving-communities/current-opportunities/" </w:instrText>
      </w:r>
      <w:r w:rsidR="00410AE0">
        <w:rPr>
          <w:rFonts w:ascii="Calibri" w:eastAsia="Calibri" w:hAnsi="Calibri"/>
          <w:color w:val="000000"/>
          <w:sz w:val="23"/>
        </w:rPr>
        <w:fldChar w:fldCharType="separate"/>
      </w:r>
      <w:r w:rsidRPr="00410AE0">
        <w:rPr>
          <w:rStyle w:val="Hyperlink"/>
          <w:rFonts w:ascii="Calibri" w:eastAsia="Calibri" w:hAnsi="Calibri"/>
          <w:sz w:val="23"/>
        </w:rPr>
        <w:t>Contracting with Commerce - Washington Department of Commerce</w:t>
      </w:r>
    </w:p>
    <w:p w14:paraId="4066D88B" w14:textId="77777777" w:rsidR="00C33225" w:rsidRDefault="00410AE0" w:rsidP="00467D58">
      <w:pPr>
        <w:tabs>
          <w:tab w:val="left" w:pos="720"/>
        </w:tabs>
        <w:spacing w:before="135" w:line="289" w:lineRule="exact"/>
        <w:ind w:right="7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fldChar w:fldCharType="end"/>
      </w:r>
    </w:p>
    <w:p w14:paraId="19D7E025" w14:textId="77777777" w:rsidR="00C33225" w:rsidRDefault="00C33225" w:rsidP="00467D58">
      <w:pPr>
        <w:tabs>
          <w:tab w:val="left" w:pos="720"/>
        </w:tabs>
        <w:spacing w:before="135" w:line="289" w:lineRule="exact"/>
        <w:ind w:right="72"/>
        <w:textAlignment w:val="baseline"/>
        <w:rPr>
          <w:rFonts w:ascii="Calibri" w:eastAsia="Calibri" w:hAnsi="Calibri"/>
          <w:color w:val="000000"/>
          <w:sz w:val="23"/>
        </w:rPr>
      </w:pPr>
    </w:p>
    <w:p w14:paraId="726A5D74" w14:textId="77777777" w:rsidR="00C33225" w:rsidRDefault="00C33225" w:rsidP="00467D58">
      <w:pPr>
        <w:tabs>
          <w:tab w:val="left" w:pos="720"/>
        </w:tabs>
        <w:spacing w:before="135" w:line="289" w:lineRule="exact"/>
        <w:ind w:right="72"/>
        <w:textAlignment w:val="baseline"/>
        <w:rPr>
          <w:rFonts w:ascii="Calibri" w:eastAsia="Calibri" w:hAnsi="Calibri"/>
          <w:color w:val="000000"/>
          <w:sz w:val="23"/>
        </w:rPr>
      </w:pPr>
    </w:p>
    <w:p w14:paraId="334989D8" w14:textId="77777777" w:rsidR="00C33225" w:rsidRDefault="00C33225" w:rsidP="00467D58">
      <w:pPr>
        <w:tabs>
          <w:tab w:val="left" w:pos="720"/>
        </w:tabs>
        <w:spacing w:before="135" w:line="289" w:lineRule="exact"/>
        <w:ind w:right="72"/>
        <w:textAlignment w:val="baseline"/>
        <w:rPr>
          <w:rFonts w:ascii="Calibri" w:eastAsia="Calibri" w:hAnsi="Calibri"/>
          <w:color w:val="000000"/>
          <w:sz w:val="23"/>
        </w:rPr>
      </w:pPr>
    </w:p>
    <w:p w14:paraId="44BB01EB" w14:textId="092F8024" w:rsidR="00552E3E" w:rsidRDefault="00EC1E79" w:rsidP="00467D58">
      <w:pPr>
        <w:tabs>
          <w:tab w:val="left" w:pos="720"/>
        </w:tabs>
        <w:spacing w:before="135" w:line="289" w:lineRule="exact"/>
        <w:ind w:right="72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lastRenderedPageBreak/>
        <w:t>Questions concerning this opportunity may be directed to:</w:t>
      </w:r>
    </w:p>
    <w:p w14:paraId="60CD7FE1" w14:textId="0DDC7370" w:rsidR="00552E3E" w:rsidRDefault="00AB275A" w:rsidP="00AB275A">
      <w:pPr>
        <w:spacing w:before="182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Working Washington Grants Team</w:t>
      </w:r>
    </w:p>
    <w:p w14:paraId="46AFB6D3" w14:textId="7324F0C5" w:rsidR="00552E3E" w:rsidRDefault="00EC1E79">
      <w:pPr>
        <w:spacing w:before="62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Office of Economic Development and Competitiveness</w:t>
      </w:r>
      <w:r w:rsidR="00F37A12">
        <w:rPr>
          <w:rFonts w:ascii="Calibri" w:eastAsia="Calibri" w:hAnsi="Calibri"/>
          <w:color w:val="000000"/>
        </w:rPr>
        <w:t xml:space="preserve"> (OEDC)</w:t>
      </w:r>
    </w:p>
    <w:p w14:paraId="7CA94053" w14:textId="07A4A601" w:rsidR="00A53C06" w:rsidRDefault="00A53C06">
      <w:pPr>
        <w:spacing w:before="62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Washington State Department of Commerce</w:t>
      </w:r>
      <w:bookmarkStart w:id="0" w:name="_GoBack"/>
      <w:bookmarkEnd w:id="0"/>
    </w:p>
    <w:p w14:paraId="18C701CD" w14:textId="0607CFC7" w:rsidR="00552E3E" w:rsidRDefault="00AB275A">
      <w:pPr>
        <w:spacing w:before="63" w:line="227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  <w:spacing w:val="-1"/>
        </w:rPr>
        <w:t xml:space="preserve">Email: </w:t>
      </w:r>
      <w:hyperlink r:id="rId12" w:history="1">
        <w:r w:rsidRPr="00203473">
          <w:rPr>
            <w:rStyle w:val="Hyperlink"/>
            <w:rFonts w:ascii="Calibri" w:eastAsia="Calibri" w:hAnsi="Calibri"/>
            <w:spacing w:val="-1"/>
          </w:rPr>
          <w:t>bizgrants@commerce.wa.gov</w:t>
        </w:r>
      </w:hyperlink>
      <w:r>
        <w:rPr>
          <w:rFonts w:ascii="Calibri" w:eastAsia="Calibri" w:hAnsi="Calibri"/>
          <w:color w:val="000000"/>
          <w:spacing w:val="-1"/>
        </w:rPr>
        <w:t xml:space="preserve"> </w:t>
      </w:r>
    </w:p>
    <w:p w14:paraId="259CC893" w14:textId="7F540D87" w:rsidR="00552E3E" w:rsidRDefault="00EC1E79">
      <w:pPr>
        <w:spacing w:before="163" w:line="289" w:lineRule="exact"/>
        <w:ind w:right="14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Participation is completely voluntary and will not result in any p</w:t>
      </w:r>
      <w:r w:rsidR="00E64F61">
        <w:rPr>
          <w:rFonts w:ascii="Calibri" w:eastAsia="Calibri" w:hAnsi="Calibri"/>
          <w:color w:val="000000"/>
        </w:rPr>
        <w:t>reference or selection for any state or f</w:t>
      </w:r>
      <w:r>
        <w:rPr>
          <w:rFonts w:ascii="Calibri" w:eastAsia="Calibri" w:hAnsi="Calibri"/>
          <w:color w:val="000000"/>
        </w:rPr>
        <w:t>ederally funded contract or grant through Washington State Department of Commerce.</w:t>
      </w:r>
    </w:p>
    <w:p w14:paraId="0AC78499" w14:textId="77777777" w:rsidR="00552E3E" w:rsidRDefault="00EC1E79">
      <w:pPr>
        <w:spacing w:before="219" w:line="229" w:lineRule="exact"/>
        <w:textAlignment w:val="baseline"/>
        <w:rPr>
          <w:rFonts w:ascii="Calibri" w:eastAsia="Calibri" w:hAnsi="Calibri"/>
          <w:b/>
          <w:color w:val="000000"/>
          <w:spacing w:val="-4"/>
          <w:sz w:val="23"/>
          <w:u w:val="single"/>
        </w:rPr>
      </w:pPr>
      <w:r>
        <w:rPr>
          <w:rFonts w:ascii="Calibri" w:eastAsia="Calibri" w:hAnsi="Calibri"/>
          <w:b/>
          <w:color w:val="000000"/>
          <w:spacing w:val="-4"/>
          <w:sz w:val="23"/>
          <w:u w:val="single"/>
        </w:rPr>
        <w:t>5. Summary</w:t>
      </w:r>
    </w:p>
    <w:p w14:paraId="2336A937" w14:textId="77777777" w:rsidR="00552E3E" w:rsidRDefault="00EC1E79">
      <w:pPr>
        <w:spacing w:before="67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OEDC appreciates your thoughts and participation as we work together to increase our positive</w:t>
      </w:r>
    </w:p>
    <w:p w14:paraId="2EAB80B0" w14:textId="41BF82DE" w:rsidR="00552E3E" w:rsidRPr="003E32F0" w:rsidRDefault="00EC1E79" w:rsidP="003E32F0">
      <w:pPr>
        <w:spacing w:before="62" w:after="3710" w:line="226" w:lineRule="exact"/>
        <w:textAlignment w:val="baseline"/>
        <w:rPr>
          <w:rFonts w:ascii="Calibri" w:eastAsia="Calibri" w:hAnsi="Calibri"/>
          <w:color w:val="000000"/>
        </w:rPr>
      </w:pPr>
      <w:proofErr w:type="gramStart"/>
      <w:r>
        <w:rPr>
          <w:rFonts w:ascii="Calibri" w:eastAsia="Calibri" w:hAnsi="Calibri"/>
          <w:color w:val="000000"/>
        </w:rPr>
        <w:t>economic</w:t>
      </w:r>
      <w:proofErr w:type="gramEnd"/>
      <w:r>
        <w:rPr>
          <w:rFonts w:ascii="Calibri" w:eastAsia="Calibri" w:hAnsi="Calibri"/>
          <w:color w:val="000000"/>
        </w:rPr>
        <w:t xml:space="preserve"> impact within Washington </w:t>
      </w:r>
      <w:r w:rsidR="00874BC9">
        <w:rPr>
          <w:rFonts w:ascii="Calibri" w:eastAsia="Calibri" w:hAnsi="Calibri"/>
          <w:color w:val="000000"/>
        </w:rPr>
        <w:t xml:space="preserve">state </w:t>
      </w:r>
      <w:r>
        <w:rPr>
          <w:rFonts w:ascii="Calibri" w:eastAsia="Calibri" w:hAnsi="Calibri"/>
          <w:color w:val="000000"/>
        </w:rPr>
        <w:t>communities.</w:t>
      </w:r>
    </w:p>
    <w:sectPr w:rsidR="00552E3E" w:rsidRPr="003E32F0">
      <w:headerReference w:type="default" r:id="rId13"/>
      <w:type w:val="continuous"/>
      <w:pgSz w:w="12240" w:h="15840"/>
      <w:pgMar w:top="1400" w:right="1435" w:bottom="324" w:left="14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235AF" w14:textId="77777777" w:rsidR="003E124C" w:rsidRDefault="00EC1E79">
      <w:r>
        <w:separator/>
      </w:r>
    </w:p>
  </w:endnote>
  <w:endnote w:type="continuationSeparator" w:id="0">
    <w:p w14:paraId="64168A15" w14:textId="77777777" w:rsidR="003E124C" w:rsidRDefault="00EC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7D9DC" w14:textId="77777777" w:rsidR="00552E3E" w:rsidRDefault="00552E3E"/>
  </w:footnote>
  <w:footnote w:type="continuationSeparator" w:id="0">
    <w:p w14:paraId="05C37FC6" w14:textId="77777777" w:rsidR="00552E3E" w:rsidRDefault="00EC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1E31" w14:textId="6744A301" w:rsidR="00B9756F" w:rsidRDefault="00B9756F" w:rsidP="00B9756F">
    <w:pPr>
      <w:pStyle w:val="Header"/>
      <w:jc w:val="center"/>
    </w:pPr>
    <w:r w:rsidRPr="00B9756F">
      <w:rPr>
        <w:noProof/>
      </w:rPr>
      <w:drawing>
        <wp:inline distT="0" distB="0" distL="0" distR="0" wp14:anchorId="1116A77D" wp14:editId="0D931C17">
          <wp:extent cx="2362200" cy="768350"/>
          <wp:effectExtent l="0" t="0" r="0" b="0"/>
          <wp:docPr id="3" name="Picture 3" descr="H:\Media\Logo__Standar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edia\Logo__Standard_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1" t="19598" r="9530" b="21080"/>
                  <a:stretch/>
                </pic:blipFill>
                <pic:spPr bwMode="auto">
                  <a:xfrm>
                    <a:off x="0" y="0"/>
                    <a:ext cx="2366020" cy="769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CF3F1F" w14:textId="77777777" w:rsidR="00B9756F" w:rsidRDefault="00B97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949"/>
    <w:multiLevelType w:val="multilevel"/>
    <w:tmpl w:val="FB3CBD7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E507A"/>
    <w:multiLevelType w:val="hybridMultilevel"/>
    <w:tmpl w:val="3DEACAD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4DA42F2"/>
    <w:multiLevelType w:val="hybridMultilevel"/>
    <w:tmpl w:val="4BC65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95F09"/>
    <w:multiLevelType w:val="multilevel"/>
    <w:tmpl w:val="5F0CE2B6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b/>
        <w:color w:val="000000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813A3"/>
    <w:multiLevelType w:val="hybridMultilevel"/>
    <w:tmpl w:val="FFEC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7B32"/>
    <w:multiLevelType w:val="hybridMultilevel"/>
    <w:tmpl w:val="6336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3E"/>
    <w:rsid w:val="000F1079"/>
    <w:rsid w:val="001C4082"/>
    <w:rsid w:val="002757DE"/>
    <w:rsid w:val="002C1FDA"/>
    <w:rsid w:val="003662BE"/>
    <w:rsid w:val="00390602"/>
    <w:rsid w:val="003C5D95"/>
    <w:rsid w:val="003E124C"/>
    <w:rsid w:val="003E32F0"/>
    <w:rsid w:val="003E4C27"/>
    <w:rsid w:val="00410AE0"/>
    <w:rsid w:val="00467D58"/>
    <w:rsid w:val="00482D17"/>
    <w:rsid w:val="004B0DEC"/>
    <w:rsid w:val="004C2F74"/>
    <w:rsid w:val="004C6327"/>
    <w:rsid w:val="005308C7"/>
    <w:rsid w:val="00530EB9"/>
    <w:rsid w:val="00546478"/>
    <w:rsid w:val="00552E3E"/>
    <w:rsid w:val="005642D8"/>
    <w:rsid w:val="005C481D"/>
    <w:rsid w:val="006B6EA3"/>
    <w:rsid w:val="0070364A"/>
    <w:rsid w:val="00734BF8"/>
    <w:rsid w:val="007423A0"/>
    <w:rsid w:val="007A3705"/>
    <w:rsid w:val="00874BC9"/>
    <w:rsid w:val="008A3F3C"/>
    <w:rsid w:val="008A69B6"/>
    <w:rsid w:val="0094125D"/>
    <w:rsid w:val="00977910"/>
    <w:rsid w:val="009E1FBC"/>
    <w:rsid w:val="00A134E6"/>
    <w:rsid w:val="00A53C06"/>
    <w:rsid w:val="00A60F96"/>
    <w:rsid w:val="00A97EFA"/>
    <w:rsid w:val="00AB275A"/>
    <w:rsid w:val="00B9756F"/>
    <w:rsid w:val="00BC653C"/>
    <w:rsid w:val="00BE66FF"/>
    <w:rsid w:val="00C33225"/>
    <w:rsid w:val="00CA350F"/>
    <w:rsid w:val="00D02DBD"/>
    <w:rsid w:val="00E051D9"/>
    <w:rsid w:val="00E64F61"/>
    <w:rsid w:val="00E914AC"/>
    <w:rsid w:val="00EB4604"/>
    <w:rsid w:val="00EC1E79"/>
    <w:rsid w:val="00EF30CC"/>
    <w:rsid w:val="00F00368"/>
    <w:rsid w:val="00F37A12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6B4C31"/>
  <w15:docId w15:val="{FE9E1D36-6682-455F-8BEA-0E8F6233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30EB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350F"/>
    <w:rPr>
      <w:color w:val="808080"/>
    </w:rPr>
  </w:style>
  <w:style w:type="character" w:styleId="Emphasis">
    <w:name w:val="Emphasis"/>
    <w:basedOn w:val="DefaultParagraphFont"/>
    <w:uiPriority w:val="20"/>
    <w:qFormat/>
    <w:rsid w:val="00CA350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A3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50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50F"/>
    <w:rPr>
      <w:rFonts w:asciiTheme="minorHAnsi" w:eastAsia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66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4E6"/>
    <w:pPr>
      <w:spacing w:after="0"/>
    </w:pPr>
    <w:rPr>
      <w:rFonts w:ascii="Times New Roman" w:eastAsia="PMingLiU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4E6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6478"/>
  </w:style>
  <w:style w:type="paragraph" w:styleId="Header">
    <w:name w:val="header"/>
    <w:basedOn w:val="Normal"/>
    <w:link w:val="HeaderChar"/>
    <w:uiPriority w:val="99"/>
    <w:unhideWhenUsed/>
    <w:rsid w:val="00B97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56F"/>
  </w:style>
  <w:style w:type="paragraph" w:styleId="Footer">
    <w:name w:val="footer"/>
    <w:basedOn w:val="Normal"/>
    <w:link w:val="FooterChar"/>
    <w:uiPriority w:val="99"/>
    <w:unhideWhenUsed/>
    <w:rsid w:val="00B97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grants@commerce.wa.go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fm.wa.gov/sites/default/files/public/budget/statebudget/22supp/GOv2022SuppOperatingZ-0437.1.pdf" TargetMode="External"/><Relationship Id="rId12" Type="http://schemas.openxmlformats.org/officeDocument/2006/relationships/hyperlink" Target="mailto:bizgrants@commerce.wa.gov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u.zoom.us/j/981988536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su.zoom.us/j/91774443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erce.wa.gov/serving-communities/current-opportuniti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ICAP_Public Participation Request2_Final</vt:lpstr>
    </vt:vector>
  </TitlesOfParts>
  <Company>Washington State Department of Commerce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ICAP_Public Participation Request2_Final</dc:title>
  <dc:creator>McBunch, Ashly (COM)</dc:creator>
  <cp:lastModifiedBy>Ashly McBunch</cp:lastModifiedBy>
  <cp:revision>4</cp:revision>
  <dcterms:created xsi:type="dcterms:W3CDTF">2022-02-10T20:20:00Z</dcterms:created>
  <dcterms:modified xsi:type="dcterms:W3CDTF">2022-02-15T01:35:00Z</dcterms:modified>
</cp:coreProperties>
</file>