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3BB34" w14:textId="415EE3B6" w:rsidR="008B5563" w:rsidRPr="00EE1BDE" w:rsidRDefault="00EE1BDE">
      <w:pPr>
        <w:rPr>
          <w:rFonts w:cstheme="minorHAnsi"/>
          <w:i/>
          <w:sz w:val="24"/>
        </w:rPr>
      </w:pPr>
      <w:r w:rsidRPr="00EE1BDE">
        <w:rPr>
          <w:rFonts w:cstheme="minorHAnsi"/>
          <w:i/>
          <w:sz w:val="24"/>
          <w:u w:val="single"/>
        </w:rPr>
        <w:t xml:space="preserve">This document contains the reporting requirements for utilities under RCW 19.405.120(4). The report should be filled out using the Excel version found on the Commerce website. This document is meant to be used as a worksheet to collect information only. Please do not submit this word document. </w:t>
      </w:r>
    </w:p>
    <w:p w14:paraId="46659991" w14:textId="7AC71BB3" w:rsidR="008367B9" w:rsidRDefault="008367B9" w:rsidP="008B5563">
      <w:pPr>
        <w:rPr>
          <w:rFonts w:cstheme="minorHAnsi"/>
          <w:b/>
        </w:rPr>
      </w:pPr>
      <w:r>
        <w:rPr>
          <w:rFonts w:cstheme="minorHAnsi"/>
          <w:b/>
        </w:rPr>
        <w:t>Definitions:</w:t>
      </w:r>
    </w:p>
    <w:p w14:paraId="6CAAB37A" w14:textId="1AB263C6" w:rsidR="0028197C" w:rsidRPr="0028197C" w:rsidRDefault="0028197C" w:rsidP="008B5563">
      <w:pPr>
        <w:rPr>
          <w:rFonts w:cstheme="minorHAnsi"/>
        </w:rPr>
      </w:pPr>
      <w:r w:rsidRPr="0028197C">
        <w:rPr>
          <w:rFonts w:cstheme="minorHAnsi"/>
        </w:rPr>
        <w:t>“Crisis/Emergency Program” is typically a one-time financial assist</w:t>
      </w:r>
      <w:r>
        <w:rPr>
          <w:rFonts w:cstheme="minorHAnsi"/>
        </w:rPr>
        <w:t>ance or arrangement to prevent</w:t>
      </w:r>
      <w:r w:rsidR="0004718C">
        <w:rPr>
          <w:rFonts w:cstheme="minorHAnsi"/>
        </w:rPr>
        <w:t xml:space="preserve"> or in response to</w:t>
      </w:r>
      <w:r>
        <w:rPr>
          <w:rFonts w:cstheme="minorHAnsi"/>
        </w:rPr>
        <w:t xml:space="preserve"> </w:t>
      </w:r>
      <w:r w:rsidRPr="0028197C">
        <w:rPr>
          <w:rFonts w:cstheme="minorHAnsi"/>
        </w:rPr>
        <w:t>service shut offs or interruptions</w:t>
      </w:r>
    </w:p>
    <w:p w14:paraId="120CC2D6" w14:textId="77777777" w:rsidR="008A69B4" w:rsidRPr="008A69B4" w:rsidRDefault="008A69B4" w:rsidP="008A69B4">
      <w:pPr>
        <w:rPr>
          <w:rFonts w:cstheme="minorHAnsi"/>
          <w:color w:val="000000"/>
        </w:rPr>
      </w:pPr>
      <w:r w:rsidRPr="008A69B4">
        <w:rPr>
          <w:rFonts w:cstheme="minorHAnsi"/>
          <w:color w:val="000000"/>
        </w:rPr>
        <w:t>"Energy assistance" means a program undertaken by a utility to reduce the household energy burden of its customers.</w:t>
      </w:r>
    </w:p>
    <w:p w14:paraId="0E9B3BC6" w14:textId="77777777" w:rsidR="008A69B4" w:rsidRPr="008A69B4" w:rsidRDefault="008A69B4" w:rsidP="00C656B4">
      <w:pPr>
        <w:ind w:left="720"/>
        <w:rPr>
          <w:rFonts w:cstheme="minorHAnsi"/>
          <w:color w:val="000000"/>
        </w:rPr>
      </w:pPr>
      <w:r w:rsidRPr="008A69B4">
        <w:rPr>
          <w:rFonts w:cstheme="minorHAnsi"/>
          <w:color w:val="000000"/>
        </w:rPr>
        <w:t>(a) Energy assistance includes, but is not limited to, weatherization, conservation and efficiency services, and monetary assistance, such as a grant program or discounts for lower income households, intended to lower a household's energy burden.</w:t>
      </w:r>
    </w:p>
    <w:p w14:paraId="0C0ACE72" w14:textId="77777777" w:rsidR="008A69B4" w:rsidRDefault="008A69B4" w:rsidP="00C656B4">
      <w:pPr>
        <w:ind w:left="720"/>
        <w:rPr>
          <w:rFonts w:cstheme="minorHAnsi"/>
          <w:color w:val="000000"/>
        </w:rPr>
      </w:pPr>
      <w:r w:rsidRPr="008A69B4">
        <w:rPr>
          <w:rFonts w:cstheme="minorHAnsi"/>
          <w:color w:val="000000"/>
        </w:rPr>
        <w:t>(b) Energy assistance may include direct customer ownership in distributed energy resources or other strategies if such strategies achieve a reduction in energy burden for the customer above other available conservation and demand-side measures.</w:t>
      </w:r>
    </w:p>
    <w:p w14:paraId="5A38E964" w14:textId="6FD8D23C" w:rsidR="008367B9" w:rsidRDefault="008367B9">
      <w:pPr>
        <w:rPr>
          <w:rFonts w:cstheme="minorHAnsi"/>
        </w:rPr>
      </w:pPr>
      <w:r w:rsidRPr="008367B9">
        <w:rPr>
          <w:rFonts w:cstheme="minorHAnsi"/>
        </w:rPr>
        <w:t>"Energy assistance need" means the amount of assistance necessary to achieve an energy burden equal to six percent for utility customers.</w:t>
      </w:r>
    </w:p>
    <w:p w14:paraId="6C064C58" w14:textId="4F41616B" w:rsidR="0028197C" w:rsidRPr="008367B9" w:rsidRDefault="0028197C" w:rsidP="008B5563">
      <w:pPr>
        <w:rPr>
          <w:rFonts w:cstheme="minorHAnsi"/>
        </w:rPr>
      </w:pPr>
      <w:r w:rsidRPr="00625D3D">
        <w:rPr>
          <w:rFonts w:cstheme="minorHAnsi"/>
        </w:rPr>
        <w:t>“</w:t>
      </w:r>
      <w:r w:rsidRPr="0028197C">
        <w:rPr>
          <w:rFonts w:cstheme="minorHAnsi"/>
        </w:rPr>
        <w:t>Long</w:t>
      </w:r>
      <w:r w:rsidR="00625D3D">
        <w:rPr>
          <w:rFonts w:cstheme="minorHAnsi"/>
        </w:rPr>
        <w:t>-</w:t>
      </w:r>
      <w:r w:rsidRPr="0028197C">
        <w:rPr>
          <w:rFonts w:cstheme="minorHAnsi"/>
        </w:rPr>
        <w:t>term Program” refers to measures that create sustained energ</w:t>
      </w:r>
      <w:r>
        <w:rPr>
          <w:rFonts w:cstheme="minorHAnsi"/>
        </w:rPr>
        <w:t>y savings, such as heating, air-</w:t>
      </w:r>
      <w:r w:rsidRPr="0028197C">
        <w:rPr>
          <w:rFonts w:cstheme="minorHAnsi"/>
        </w:rPr>
        <w:t>sealing, insulation, windows or ot</w:t>
      </w:r>
      <w:r>
        <w:rPr>
          <w:rFonts w:cstheme="minorHAnsi"/>
        </w:rPr>
        <w:t>her energy efficiency measures.</w:t>
      </w:r>
    </w:p>
    <w:p w14:paraId="1DFD38F1" w14:textId="0C7C6570" w:rsidR="008367B9" w:rsidRDefault="008367B9" w:rsidP="008B5563">
      <w:pPr>
        <w:rPr>
          <w:rFonts w:cstheme="minorHAnsi"/>
        </w:rPr>
      </w:pPr>
      <w:r w:rsidRPr="008367B9">
        <w:rPr>
          <w:rFonts w:cstheme="minorHAnsi"/>
        </w:rPr>
        <w:t xml:space="preserve">"Low-income" means household incomes that do not exceed the </w:t>
      </w:r>
      <w:proofErr w:type="gramStart"/>
      <w:r w:rsidRPr="008367B9">
        <w:rPr>
          <w:rFonts w:cstheme="minorHAnsi"/>
        </w:rPr>
        <w:t>higher</w:t>
      </w:r>
      <w:proofErr w:type="gramEnd"/>
      <w:r w:rsidRPr="008367B9">
        <w:rPr>
          <w:rFonts w:cstheme="minorHAnsi"/>
        </w:rPr>
        <w:t xml:space="preserve"> of eighty percent of area median income or two hundred percent of federal poverty level, adjusted for household size.</w:t>
      </w:r>
    </w:p>
    <w:p w14:paraId="3101CCA6" w14:textId="1A432149" w:rsidR="0028197C" w:rsidRPr="0028197C" w:rsidRDefault="0028197C" w:rsidP="0028197C">
      <w:pPr>
        <w:rPr>
          <w:rFonts w:cstheme="minorHAnsi"/>
        </w:rPr>
      </w:pPr>
      <w:r w:rsidRPr="0028197C">
        <w:rPr>
          <w:rFonts w:cstheme="minorHAnsi"/>
        </w:rPr>
        <w:t>“Short</w:t>
      </w:r>
      <w:r w:rsidR="00625D3D">
        <w:rPr>
          <w:rFonts w:cstheme="minorHAnsi"/>
        </w:rPr>
        <w:t>-</w:t>
      </w:r>
      <w:r w:rsidRPr="0028197C">
        <w:rPr>
          <w:rFonts w:cstheme="minorHAnsi"/>
        </w:rPr>
        <w:t xml:space="preserve">term Program” refers to monthly, bi-monthly or annual payments, or other offsets to billing. </w:t>
      </w:r>
    </w:p>
    <w:p w14:paraId="5CB1A5F0" w14:textId="387A4995" w:rsidR="000335E7" w:rsidRPr="008367B9" w:rsidRDefault="008B5563" w:rsidP="008B5563">
      <w:pPr>
        <w:rPr>
          <w:rFonts w:cstheme="minorHAnsi"/>
        </w:rPr>
      </w:pPr>
      <w:r w:rsidRPr="008367B9">
        <w:rPr>
          <w:rFonts w:cstheme="minorHAnsi"/>
          <w:b/>
        </w:rPr>
        <w:t>Part A. Program and Contact Information</w:t>
      </w:r>
    </w:p>
    <w:p w14:paraId="2637BF2E" w14:textId="77777777" w:rsidR="009F556E" w:rsidRPr="008367B9" w:rsidRDefault="009F556E" w:rsidP="00401BB9">
      <w:pPr>
        <w:pStyle w:val="ListParagraph"/>
        <w:numPr>
          <w:ilvl w:val="0"/>
          <w:numId w:val="1"/>
        </w:numPr>
        <w:rPr>
          <w:rFonts w:cstheme="minorHAnsi"/>
        </w:rPr>
      </w:pPr>
      <w:r w:rsidRPr="008367B9">
        <w:rPr>
          <w:rFonts w:cstheme="minorHAnsi"/>
        </w:rPr>
        <w:t>Company and Contact Information</w:t>
      </w:r>
    </w:p>
    <w:p w14:paraId="43AE1D21" w14:textId="77777777" w:rsidR="009F556E" w:rsidRPr="008367B9" w:rsidRDefault="009F556E" w:rsidP="008B5563">
      <w:pPr>
        <w:pStyle w:val="ListParagraph"/>
        <w:numPr>
          <w:ilvl w:val="1"/>
          <w:numId w:val="1"/>
        </w:numPr>
        <w:rPr>
          <w:rFonts w:cstheme="minorHAnsi"/>
        </w:rPr>
      </w:pPr>
      <w:r w:rsidRPr="008367B9">
        <w:rPr>
          <w:rFonts w:cstheme="minorHAnsi"/>
        </w:rPr>
        <w:t xml:space="preserve">Company </w:t>
      </w:r>
    </w:p>
    <w:p w14:paraId="674A9608" w14:textId="039BBFF2" w:rsidR="009F556E" w:rsidRPr="008367B9" w:rsidRDefault="009F556E" w:rsidP="00401BB9">
      <w:pPr>
        <w:pStyle w:val="ListParagraph"/>
        <w:numPr>
          <w:ilvl w:val="1"/>
          <w:numId w:val="1"/>
        </w:numPr>
        <w:rPr>
          <w:rFonts w:cstheme="minorHAnsi"/>
        </w:rPr>
      </w:pPr>
      <w:r w:rsidRPr="008367B9">
        <w:rPr>
          <w:rFonts w:cstheme="minorHAnsi"/>
        </w:rPr>
        <w:t>EIA ID</w:t>
      </w:r>
      <w:r w:rsidRPr="008367B9">
        <w:rPr>
          <w:rFonts w:cstheme="minorHAnsi"/>
        </w:rPr>
        <w:tab/>
      </w:r>
    </w:p>
    <w:p w14:paraId="336A8F64" w14:textId="77777777" w:rsidR="009F556E" w:rsidRPr="008367B9" w:rsidRDefault="009F556E" w:rsidP="00401BB9">
      <w:pPr>
        <w:pStyle w:val="ListParagraph"/>
        <w:numPr>
          <w:ilvl w:val="1"/>
          <w:numId w:val="1"/>
        </w:numPr>
        <w:rPr>
          <w:rFonts w:cstheme="minorHAnsi"/>
        </w:rPr>
      </w:pPr>
      <w:r w:rsidRPr="008367B9">
        <w:rPr>
          <w:rFonts w:cstheme="minorHAnsi"/>
        </w:rPr>
        <w:t>Address</w:t>
      </w:r>
      <w:r w:rsidRPr="008367B9">
        <w:rPr>
          <w:rFonts w:cstheme="minorHAnsi"/>
        </w:rPr>
        <w:tab/>
        <w:t>City/Town</w:t>
      </w:r>
    </w:p>
    <w:p w14:paraId="1A0BCB0B" w14:textId="77777777" w:rsidR="0079174E" w:rsidRPr="008367B9" w:rsidRDefault="009F556E" w:rsidP="00401BB9">
      <w:pPr>
        <w:pStyle w:val="ListParagraph"/>
        <w:numPr>
          <w:ilvl w:val="1"/>
          <w:numId w:val="1"/>
        </w:numPr>
        <w:rPr>
          <w:rFonts w:cstheme="minorHAnsi"/>
        </w:rPr>
      </w:pPr>
      <w:r w:rsidRPr="008367B9">
        <w:rPr>
          <w:rFonts w:cstheme="minorHAnsi"/>
        </w:rPr>
        <w:t>State</w:t>
      </w:r>
      <w:r w:rsidRPr="008367B9">
        <w:rPr>
          <w:rFonts w:cstheme="minorHAnsi"/>
        </w:rPr>
        <w:tab/>
      </w:r>
    </w:p>
    <w:p w14:paraId="5179250F" w14:textId="77777777" w:rsidR="0079174E" w:rsidRPr="008367B9" w:rsidRDefault="0079174E" w:rsidP="00401BB9">
      <w:pPr>
        <w:pStyle w:val="ListParagraph"/>
        <w:numPr>
          <w:ilvl w:val="1"/>
          <w:numId w:val="1"/>
        </w:numPr>
        <w:rPr>
          <w:rFonts w:cstheme="minorHAnsi"/>
        </w:rPr>
      </w:pPr>
      <w:r w:rsidRPr="008367B9">
        <w:rPr>
          <w:rFonts w:cstheme="minorHAnsi"/>
        </w:rPr>
        <w:t>Z</w:t>
      </w:r>
      <w:r w:rsidR="009F556E" w:rsidRPr="008367B9">
        <w:rPr>
          <w:rFonts w:cstheme="minorHAnsi"/>
        </w:rPr>
        <w:t>IP Code</w:t>
      </w:r>
      <w:r w:rsidR="009F556E" w:rsidRPr="008367B9">
        <w:rPr>
          <w:rFonts w:cstheme="minorHAnsi"/>
        </w:rPr>
        <w:tab/>
      </w:r>
    </w:p>
    <w:p w14:paraId="2F8F95E7" w14:textId="77777777" w:rsidR="00311F82" w:rsidRPr="008367B9" w:rsidRDefault="009F556E" w:rsidP="000335E7">
      <w:pPr>
        <w:pStyle w:val="ListParagraph"/>
        <w:numPr>
          <w:ilvl w:val="1"/>
          <w:numId w:val="1"/>
        </w:numPr>
        <w:rPr>
          <w:rFonts w:cstheme="minorHAnsi"/>
        </w:rPr>
      </w:pPr>
      <w:r w:rsidRPr="008367B9">
        <w:rPr>
          <w:rFonts w:cstheme="minorHAnsi"/>
        </w:rPr>
        <w:t>Contact Name</w:t>
      </w:r>
    </w:p>
    <w:p w14:paraId="32769683" w14:textId="77777777" w:rsidR="008B5563" w:rsidRPr="008367B9" w:rsidRDefault="008B5563" w:rsidP="008B5563">
      <w:pPr>
        <w:pStyle w:val="ListParagraph"/>
        <w:ind w:left="1440"/>
        <w:rPr>
          <w:rFonts w:cstheme="minorHAnsi"/>
        </w:rPr>
      </w:pPr>
    </w:p>
    <w:p w14:paraId="0A78E008" w14:textId="77777777" w:rsidR="000335E7" w:rsidRPr="008367B9" w:rsidRDefault="008B5563" w:rsidP="008B5563">
      <w:pPr>
        <w:rPr>
          <w:rFonts w:cstheme="minorHAnsi"/>
          <w:b/>
        </w:rPr>
      </w:pPr>
      <w:r w:rsidRPr="008367B9">
        <w:rPr>
          <w:rFonts w:cstheme="minorHAnsi"/>
          <w:b/>
        </w:rPr>
        <w:t>Part B. Individual Program Information</w:t>
      </w:r>
    </w:p>
    <w:p w14:paraId="1FA65825" w14:textId="45892B02" w:rsidR="002E51E4" w:rsidRPr="002E51E4" w:rsidRDefault="008B5563" w:rsidP="00C656B4">
      <w:r w:rsidRPr="002E51E4">
        <w:t>Please fill out Part B for each energy assistance program</w:t>
      </w:r>
      <w:r w:rsidR="002E51E4" w:rsidRPr="002E51E4">
        <w:t>.</w:t>
      </w:r>
      <w:r w:rsidR="0004718C" w:rsidRPr="002E51E4">
        <w:t xml:space="preserve"> </w:t>
      </w:r>
      <w:r w:rsidR="002E51E4" w:rsidRPr="002E51E4">
        <w:t>I</w:t>
      </w:r>
      <w:r w:rsidR="0004718C" w:rsidRPr="002E51E4">
        <w:t xml:space="preserve">nclude </w:t>
      </w:r>
      <w:r w:rsidR="002E51E4" w:rsidRPr="002E51E4">
        <w:t xml:space="preserve">any program that reduces energy burden for customers of your utility, including </w:t>
      </w:r>
      <w:r w:rsidR="0004718C" w:rsidRPr="002E51E4">
        <w:t>those</w:t>
      </w:r>
      <w:r w:rsidRPr="002E51E4">
        <w:t xml:space="preserve"> your utility administers</w:t>
      </w:r>
      <w:r w:rsidR="0004718C" w:rsidRPr="002E51E4">
        <w:t xml:space="preserve"> and those administered by a third party.</w:t>
      </w:r>
      <w:r w:rsidR="00A3093E">
        <w:t xml:space="preserve"> Please only include those programs that include some amount of utility funds.</w:t>
      </w:r>
    </w:p>
    <w:p w14:paraId="7A045F98" w14:textId="7CA4A638" w:rsidR="002E51E4" w:rsidRDefault="002E51E4" w:rsidP="00C656B4">
      <w:r w:rsidRPr="008367B9">
        <w:lastRenderedPageBreak/>
        <w:t>Programs that do not exclusively serve low-income customers may be included, as long as the participation of and impact to low-income customers can be separately tracked or reported. Examples of such programs include multifamily energy efficiency or manufactured home replacement programs.</w:t>
      </w:r>
    </w:p>
    <w:p w14:paraId="4D923F93" w14:textId="7CDC7ADC" w:rsidR="003B05C3" w:rsidRDefault="003B05C3" w:rsidP="00C656B4">
      <w:r>
        <w:t xml:space="preserve">Please provide data for calendar year (Jan-Dec) 2019 and 2020, separately. </w:t>
      </w:r>
    </w:p>
    <w:p w14:paraId="4C402FE9" w14:textId="5E568DA4" w:rsidR="002B2550" w:rsidRPr="002B2550" w:rsidRDefault="002B2550" w:rsidP="00C656B4">
      <w:r w:rsidRPr="00B00D25">
        <w:t>Complete this section for each energy assistance program</w:t>
      </w:r>
      <w:r w:rsidRPr="00437ED5">
        <w:t xml:space="preserve"> that serves</w:t>
      </w:r>
      <w:r w:rsidRPr="002B2550">
        <w:t xml:space="preserve"> electric customers. Programs can serve other fuel types, but reporting should only include information related to electric customers. </w:t>
      </w:r>
    </w:p>
    <w:p w14:paraId="56DAB5BE" w14:textId="77777777" w:rsidR="002B2550" w:rsidRPr="002B2550" w:rsidRDefault="002B2550" w:rsidP="00C656B4">
      <w:r w:rsidRPr="002B2550">
        <w:t xml:space="preserve">Please report arrearage management programs in Section 3. </w:t>
      </w:r>
    </w:p>
    <w:p w14:paraId="72C36AF9" w14:textId="14D4530A" w:rsidR="000000CF" w:rsidRPr="008367B9" w:rsidRDefault="002E51E4" w:rsidP="00C656B4">
      <w:r w:rsidRPr="002E51E4">
        <w:t>Questions with an asterisk are mandatory. Unmarked questions are subject to availability of data</w:t>
      </w:r>
      <w:r>
        <w:rPr>
          <w:i/>
        </w:rPr>
        <w:t>.</w:t>
      </w:r>
    </w:p>
    <w:p w14:paraId="2C9B6215" w14:textId="77777777" w:rsidR="00E146A6" w:rsidRPr="008367B9" w:rsidRDefault="00E146A6" w:rsidP="008367B9">
      <w:pPr>
        <w:pStyle w:val="Default"/>
        <w:rPr>
          <w:rFonts w:asciiTheme="minorHAnsi" w:hAnsiTheme="minorHAnsi" w:cstheme="minorHAnsi"/>
          <w:i/>
          <w:sz w:val="22"/>
          <w:szCs w:val="22"/>
        </w:rPr>
      </w:pPr>
    </w:p>
    <w:p w14:paraId="60C07E29" w14:textId="77777777" w:rsidR="00EA5019" w:rsidRDefault="00401BB9" w:rsidP="00BF4A81">
      <w:pPr>
        <w:pStyle w:val="ListParagraph"/>
        <w:numPr>
          <w:ilvl w:val="0"/>
          <w:numId w:val="1"/>
        </w:numPr>
        <w:rPr>
          <w:rFonts w:cstheme="minorHAnsi"/>
        </w:rPr>
      </w:pPr>
      <w:r w:rsidRPr="008367B9">
        <w:rPr>
          <w:rFonts w:cstheme="minorHAnsi"/>
        </w:rPr>
        <w:t xml:space="preserve">Mechanisms to Reduce Energy Burden </w:t>
      </w:r>
    </w:p>
    <w:p w14:paraId="751D054C" w14:textId="77777777" w:rsidR="00EA5019" w:rsidRDefault="00EA5019" w:rsidP="00EA5019">
      <w:pPr>
        <w:pStyle w:val="ListParagraph"/>
        <w:rPr>
          <w:rFonts w:cstheme="minorHAnsi"/>
        </w:rPr>
      </w:pPr>
    </w:p>
    <w:p w14:paraId="2CCE8498" w14:textId="77777777" w:rsidR="00B25FB5" w:rsidRPr="008367B9" w:rsidRDefault="000000CF" w:rsidP="00401BB9">
      <w:pPr>
        <w:pStyle w:val="ListParagraph"/>
        <w:numPr>
          <w:ilvl w:val="1"/>
          <w:numId w:val="1"/>
        </w:numPr>
        <w:rPr>
          <w:rFonts w:cstheme="minorHAnsi"/>
        </w:rPr>
      </w:pPr>
      <w:r w:rsidRPr="008367B9">
        <w:rPr>
          <w:rFonts w:cstheme="minorHAnsi"/>
        </w:rPr>
        <w:t>Program overview</w:t>
      </w:r>
      <w:r w:rsidR="00B25FB5" w:rsidRPr="008367B9">
        <w:rPr>
          <w:rFonts w:cstheme="minorHAnsi"/>
        </w:rPr>
        <w:t>:</w:t>
      </w:r>
    </w:p>
    <w:p w14:paraId="56974706" w14:textId="2A1B971F" w:rsidR="00B376B6" w:rsidRDefault="00B25FB5" w:rsidP="008367B9">
      <w:pPr>
        <w:pStyle w:val="ListParagraph"/>
        <w:numPr>
          <w:ilvl w:val="2"/>
          <w:numId w:val="1"/>
        </w:numPr>
        <w:rPr>
          <w:rFonts w:cstheme="minorHAnsi"/>
        </w:rPr>
      </w:pPr>
      <w:r w:rsidRPr="008367B9">
        <w:rPr>
          <w:rFonts w:cstheme="minorHAnsi"/>
        </w:rPr>
        <w:t>N</w:t>
      </w:r>
      <w:r w:rsidR="000000CF" w:rsidRPr="008367B9">
        <w:rPr>
          <w:rFonts w:cstheme="minorHAnsi"/>
        </w:rPr>
        <w:t>ame</w:t>
      </w:r>
      <w:r w:rsidRPr="008367B9">
        <w:rPr>
          <w:rFonts w:cstheme="minorHAnsi"/>
        </w:rPr>
        <w:t xml:space="preserve"> of program </w:t>
      </w:r>
      <w:r w:rsidR="00CD4453" w:rsidRPr="008367B9">
        <w:rPr>
          <w:rFonts w:cstheme="minorHAnsi"/>
        </w:rPr>
        <w:t xml:space="preserve"> </w:t>
      </w:r>
    </w:p>
    <w:p w14:paraId="010DD4CC" w14:textId="76FF2549" w:rsidR="00B376B6" w:rsidRDefault="00B376B6" w:rsidP="008367B9">
      <w:pPr>
        <w:pStyle w:val="ListParagraph"/>
        <w:numPr>
          <w:ilvl w:val="2"/>
          <w:numId w:val="1"/>
        </w:numPr>
        <w:rPr>
          <w:rFonts w:cstheme="minorHAnsi"/>
        </w:rPr>
      </w:pPr>
      <w:r>
        <w:rPr>
          <w:rFonts w:cstheme="minorHAnsi"/>
        </w:rPr>
        <w:t>M</w:t>
      </w:r>
      <w:r w:rsidR="00CD4453" w:rsidRPr="008367B9">
        <w:rPr>
          <w:rFonts w:cstheme="minorHAnsi"/>
        </w:rPr>
        <w:t>echanism</w:t>
      </w:r>
      <w:r>
        <w:rPr>
          <w:rFonts w:cstheme="minorHAnsi"/>
        </w:rPr>
        <w:t xml:space="preserve"> used to reduce energy burden (choose one):</w:t>
      </w:r>
    </w:p>
    <w:p w14:paraId="715CA2F9" w14:textId="77777777" w:rsidR="00B376B6" w:rsidRPr="008367B9" w:rsidRDefault="00B376B6" w:rsidP="00B376B6">
      <w:pPr>
        <w:pStyle w:val="ListParagraph"/>
        <w:numPr>
          <w:ilvl w:val="3"/>
          <w:numId w:val="1"/>
        </w:numPr>
        <w:rPr>
          <w:rFonts w:cstheme="minorHAnsi"/>
        </w:rPr>
      </w:pPr>
      <w:r w:rsidRPr="008367B9">
        <w:rPr>
          <w:rFonts w:cstheme="minorHAnsi"/>
        </w:rPr>
        <w:t xml:space="preserve">Energy bill assistance </w:t>
      </w:r>
    </w:p>
    <w:p w14:paraId="09E52096" w14:textId="77777777" w:rsidR="00B376B6" w:rsidRPr="008367B9" w:rsidRDefault="00B376B6" w:rsidP="00B376B6">
      <w:pPr>
        <w:pStyle w:val="ListParagraph"/>
        <w:numPr>
          <w:ilvl w:val="3"/>
          <w:numId w:val="1"/>
        </w:numPr>
        <w:rPr>
          <w:rFonts w:cstheme="minorHAnsi"/>
        </w:rPr>
      </w:pPr>
      <w:r w:rsidRPr="008367B9">
        <w:rPr>
          <w:rFonts w:cstheme="minorHAnsi"/>
        </w:rPr>
        <w:t xml:space="preserve">Rate discount </w:t>
      </w:r>
    </w:p>
    <w:p w14:paraId="361FC893" w14:textId="77777777" w:rsidR="00B376B6" w:rsidRPr="008367B9" w:rsidRDefault="00B376B6" w:rsidP="00B376B6">
      <w:pPr>
        <w:pStyle w:val="ListParagraph"/>
        <w:numPr>
          <w:ilvl w:val="3"/>
          <w:numId w:val="1"/>
        </w:numPr>
        <w:rPr>
          <w:rFonts w:cstheme="minorHAnsi"/>
        </w:rPr>
      </w:pPr>
      <w:r w:rsidRPr="008367B9">
        <w:rPr>
          <w:rFonts w:cstheme="minorHAnsi"/>
        </w:rPr>
        <w:t xml:space="preserve">Energy efficiency </w:t>
      </w:r>
    </w:p>
    <w:p w14:paraId="7C5E7E13" w14:textId="77777777" w:rsidR="00B376B6" w:rsidRPr="008367B9" w:rsidRDefault="00B376B6" w:rsidP="00B376B6">
      <w:pPr>
        <w:pStyle w:val="ListParagraph"/>
        <w:numPr>
          <w:ilvl w:val="3"/>
          <w:numId w:val="1"/>
        </w:numPr>
        <w:rPr>
          <w:rFonts w:cstheme="minorHAnsi"/>
        </w:rPr>
      </w:pPr>
      <w:r w:rsidRPr="008367B9">
        <w:rPr>
          <w:rFonts w:cstheme="minorHAnsi"/>
        </w:rPr>
        <w:t>Renewables</w:t>
      </w:r>
    </w:p>
    <w:p w14:paraId="50179477" w14:textId="77777777" w:rsidR="00B376B6" w:rsidRPr="008367B9" w:rsidRDefault="00B376B6" w:rsidP="00B376B6">
      <w:pPr>
        <w:pStyle w:val="ListParagraph"/>
        <w:numPr>
          <w:ilvl w:val="3"/>
          <w:numId w:val="1"/>
        </w:numPr>
        <w:rPr>
          <w:rFonts w:cstheme="minorHAnsi"/>
        </w:rPr>
      </w:pPr>
      <w:r w:rsidRPr="008367B9">
        <w:rPr>
          <w:rFonts w:cstheme="minorHAnsi"/>
        </w:rPr>
        <w:t>Demand Response</w:t>
      </w:r>
    </w:p>
    <w:p w14:paraId="6311DADB" w14:textId="3A695C1A" w:rsidR="00B25FB5" w:rsidRPr="00B376B6" w:rsidRDefault="00B376B6" w:rsidP="00B376B6">
      <w:pPr>
        <w:pStyle w:val="ListParagraph"/>
        <w:numPr>
          <w:ilvl w:val="3"/>
          <w:numId w:val="1"/>
        </w:numPr>
        <w:rPr>
          <w:rFonts w:cstheme="minorHAnsi"/>
        </w:rPr>
      </w:pPr>
      <w:r w:rsidRPr="008367B9">
        <w:rPr>
          <w:rFonts w:cstheme="minorHAnsi"/>
        </w:rPr>
        <w:t>Other</w:t>
      </w:r>
      <w:r>
        <w:rPr>
          <w:rFonts w:cstheme="minorHAnsi"/>
        </w:rPr>
        <w:t xml:space="preserve"> </w:t>
      </w:r>
    </w:p>
    <w:p w14:paraId="2B1D27AB" w14:textId="5329C466" w:rsidR="00CD4453" w:rsidRPr="008367B9" w:rsidRDefault="00B25FB5" w:rsidP="00B376B6">
      <w:pPr>
        <w:pStyle w:val="ListParagraph"/>
        <w:numPr>
          <w:ilvl w:val="2"/>
          <w:numId w:val="1"/>
        </w:numPr>
        <w:rPr>
          <w:rFonts w:cstheme="minorHAnsi"/>
        </w:rPr>
      </w:pPr>
      <w:r w:rsidRPr="008367B9">
        <w:rPr>
          <w:rFonts w:cstheme="minorHAnsi"/>
        </w:rPr>
        <w:t xml:space="preserve">Program type </w:t>
      </w:r>
      <w:bookmarkStart w:id="0" w:name="_GoBack"/>
      <w:r w:rsidRPr="008367B9">
        <w:rPr>
          <w:rFonts w:cstheme="minorHAnsi"/>
        </w:rPr>
        <w:t>(short term, long term, crisis)</w:t>
      </w:r>
      <w:r w:rsidR="00A3093E">
        <w:rPr>
          <w:rFonts w:cstheme="minorHAnsi"/>
        </w:rPr>
        <w:t>*</w:t>
      </w:r>
      <w:bookmarkEnd w:id="0"/>
    </w:p>
    <w:p w14:paraId="24E04FA7" w14:textId="5E1CCAF8" w:rsidR="00B25FB5" w:rsidRPr="008367B9" w:rsidRDefault="00B25FB5" w:rsidP="008367B9">
      <w:pPr>
        <w:pStyle w:val="ListParagraph"/>
        <w:numPr>
          <w:ilvl w:val="2"/>
          <w:numId w:val="1"/>
        </w:numPr>
        <w:rPr>
          <w:rFonts w:cstheme="minorHAnsi"/>
        </w:rPr>
      </w:pPr>
      <w:r w:rsidRPr="008367B9">
        <w:rPr>
          <w:rFonts w:cstheme="minorHAnsi"/>
        </w:rPr>
        <w:t>Fuel Type</w:t>
      </w:r>
      <w:r w:rsidR="00EA5019">
        <w:rPr>
          <w:rFonts w:cstheme="minorHAnsi"/>
        </w:rPr>
        <w:t>(s)</w:t>
      </w:r>
      <w:r w:rsidR="003B05C3">
        <w:rPr>
          <w:rFonts w:cstheme="minorHAnsi"/>
        </w:rPr>
        <w:t>*</w:t>
      </w:r>
    </w:p>
    <w:p w14:paraId="6080A8C7" w14:textId="75DEA997" w:rsidR="00B25FB5" w:rsidRPr="008367B9" w:rsidRDefault="00B25FB5" w:rsidP="008367B9">
      <w:pPr>
        <w:pStyle w:val="ListParagraph"/>
        <w:numPr>
          <w:ilvl w:val="2"/>
          <w:numId w:val="1"/>
        </w:numPr>
        <w:rPr>
          <w:rFonts w:cstheme="minorHAnsi"/>
        </w:rPr>
      </w:pPr>
      <w:r w:rsidRPr="008367B9">
        <w:rPr>
          <w:rFonts w:cstheme="minorHAnsi"/>
        </w:rPr>
        <w:t>A</w:t>
      </w:r>
      <w:r w:rsidR="000000CF" w:rsidRPr="008367B9">
        <w:rPr>
          <w:rFonts w:cstheme="minorHAnsi"/>
        </w:rPr>
        <w:t xml:space="preserve">nnual </w:t>
      </w:r>
      <w:r w:rsidR="00B376B6">
        <w:rPr>
          <w:rFonts w:cstheme="minorHAnsi"/>
        </w:rPr>
        <w:t>expenditure</w:t>
      </w:r>
      <w:r w:rsidR="003B05C3">
        <w:rPr>
          <w:rFonts w:cstheme="minorHAnsi"/>
        </w:rPr>
        <w:t>*</w:t>
      </w:r>
      <w:r w:rsidR="000000CF" w:rsidRPr="008367B9">
        <w:rPr>
          <w:rFonts w:cstheme="minorHAnsi"/>
        </w:rPr>
        <w:t xml:space="preserve"> </w:t>
      </w:r>
      <w:r w:rsidR="00B6185D">
        <w:rPr>
          <w:rFonts w:cstheme="minorHAnsi"/>
        </w:rPr>
        <w:t>(</w:t>
      </w:r>
      <w:r w:rsidR="003B05C3">
        <w:rPr>
          <w:rFonts w:cstheme="minorHAnsi"/>
        </w:rPr>
        <w:t>If possible</w:t>
      </w:r>
      <w:r w:rsidR="00B6185D">
        <w:rPr>
          <w:rFonts w:cstheme="minorHAnsi"/>
        </w:rPr>
        <w:t>, please separately report money disbursed</w:t>
      </w:r>
      <w:r w:rsidR="00953923">
        <w:rPr>
          <w:rFonts w:cstheme="minorHAnsi"/>
        </w:rPr>
        <w:t xml:space="preserve"> or credited</w:t>
      </w:r>
      <w:r w:rsidR="00B6185D">
        <w:rPr>
          <w:rFonts w:cstheme="minorHAnsi"/>
        </w:rPr>
        <w:t xml:space="preserve"> to customers and O&amp;M for program</w:t>
      </w:r>
      <w:r w:rsidR="003B05C3">
        <w:rPr>
          <w:rFonts w:cstheme="minorHAnsi"/>
        </w:rPr>
        <w:t>)</w:t>
      </w:r>
    </w:p>
    <w:p w14:paraId="6C33012B" w14:textId="77777777" w:rsidR="00873DA6" w:rsidRPr="008367B9" w:rsidRDefault="00873DA6" w:rsidP="00873DA6">
      <w:pPr>
        <w:pStyle w:val="ListParagraph"/>
        <w:numPr>
          <w:ilvl w:val="2"/>
          <w:numId w:val="1"/>
        </w:numPr>
        <w:rPr>
          <w:rFonts w:cstheme="minorHAnsi"/>
        </w:rPr>
      </w:pPr>
      <w:r w:rsidRPr="008367B9">
        <w:rPr>
          <w:rFonts w:cstheme="minorHAnsi"/>
        </w:rPr>
        <w:t xml:space="preserve">How long has the program been running? </w:t>
      </w:r>
      <w:r>
        <w:rPr>
          <w:rFonts w:cstheme="minorHAnsi"/>
        </w:rPr>
        <w:t>(50 words max)*</w:t>
      </w:r>
    </w:p>
    <w:p w14:paraId="7BC0D2B7" w14:textId="77777777" w:rsidR="00873DA6" w:rsidRPr="008367B9" w:rsidRDefault="00873DA6" w:rsidP="00873DA6">
      <w:pPr>
        <w:pStyle w:val="ListParagraph"/>
        <w:numPr>
          <w:ilvl w:val="2"/>
          <w:numId w:val="1"/>
        </w:numPr>
        <w:rPr>
          <w:rFonts w:cstheme="minorHAnsi"/>
        </w:rPr>
      </w:pPr>
      <w:r w:rsidRPr="008367B9">
        <w:rPr>
          <w:rFonts w:cstheme="minorHAnsi"/>
        </w:rPr>
        <w:t>Targeted customer segments and program eligibility requirements</w:t>
      </w:r>
      <w:r>
        <w:rPr>
          <w:rFonts w:cstheme="minorHAnsi"/>
        </w:rPr>
        <w:t xml:space="preserve"> (100 words max)*</w:t>
      </w:r>
    </w:p>
    <w:p w14:paraId="526B0FB2" w14:textId="5BEA172C" w:rsidR="003B05C3" w:rsidRDefault="003B05C3" w:rsidP="008367B9">
      <w:pPr>
        <w:pStyle w:val="ListParagraph"/>
        <w:numPr>
          <w:ilvl w:val="2"/>
          <w:numId w:val="1"/>
        </w:numPr>
        <w:rPr>
          <w:rFonts w:cstheme="minorHAnsi"/>
        </w:rPr>
      </w:pPr>
      <w:r>
        <w:rPr>
          <w:rFonts w:cstheme="minorHAnsi"/>
        </w:rPr>
        <w:t>Is this a u</w:t>
      </w:r>
      <w:r w:rsidRPr="008367B9">
        <w:rPr>
          <w:rFonts w:cstheme="minorHAnsi"/>
        </w:rPr>
        <w:t>tility, third-party or hybrid</w:t>
      </w:r>
      <w:r>
        <w:rPr>
          <w:rFonts w:cstheme="minorHAnsi"/>
        </w:rPr>
        <w:t xml:space="preserve"> program?</w:t>
      </w:r>
      <w:r w:rsidRPr="008367B9">
        <w:rPr>
          <w:rFonts w:cstheme="minorHAnsi"/>
        </w:rPr>
        <w:t xml:space="preserve"> (</w:t>
      </w:r>
      <w:r>
        <w:rPr>
          <w:rFonts w:cstheme="minorHAnsi"/>
        </w:rPr>
        <w:t>P</w:t>
      </w:r>
      <w:r w:rsidRPr="008367B9">
        <w:rPr>
          <w:rFonts w:cstheme="minorHAnsi"/>
        </w:rPr>
        <w:t xml:space="preserve">lease </w:t>
      </w:r>
      <w:r>
        <w:rPr>
          <w:rFonts w:cstheme="minorHAnsi"/>
        </w:rPr>
        <w:t>provide further details for hybrid programs</w:t>
      </w:r>
      <w:r w:rsidRPr="008367B9">
        <w:rPr>
          <w:rFonts w:cstheme="minorHAnsi"/>
        </w:rPr>
        <w:t>)</w:t>
      </w:r>
      <w:r>
        <w:rPr>
          <w:rFonts w:cstheme="minorHAnsi"/>
        </w:rPr>
        <w:t>*</w:t>
      </w:r>
    </w:p>
    <w:p w14:paraId="6A46581E" w14:textId="3E87E5B3" w:rsidR="00B25FB5" w:rsidRPr="008367B9" w:rsidRDefault="003B05C3" w:rsidP="008367B9">
      <w:pPr>
        <w:pStyle w:val="ListParagraph"/>
        <w:numPr>
          <w:ilvl w:val="2"/>
          <w:numId w:val="1"/>
        </w:numPr>
        <w:rPr>
          <w:rFonts w:cstheme="minorHAnsi"/>
        </w:rPr>
      </w:pPr>
      <w:r>
        <w:rPr>
          <w:rFonts w:cstheme="minorHAnsi"/>
        </w:rPr>
        <w:t>What are the a</w:t>
      </w:r>
      <w:r w:rsidR="00B25FB5" w:rsidRPr="008367B9">
        <w:rPr>
          <w:rFonts w:cstheme="minorHAnsi"/>
        </w:rPr>
        <w:t>dministration</w:t>
      </w:r>
      <w:r>
        <w:rPr>
          <w:rFonts w:cstheme="minorHAnsi"/>
        </w:rPr>
        <w:t xml:space="preserve"> and/or implementation r</w:t>
      </w:r>
      <w:r w:rsidR="00B25FB5" w:rsidRPr="008367B9">
        <w:rPr>
          <w:rFonts w:cstheme="minorHAnsi"/>
        </w:rPr>
        <w:t>ole</w:t>
      </w:r>
      <w:r w:rsidR="00E146A6" w:rsidRPr="008367B9">
        <w:rPr>
          <w:rFonts w:cstheme="minorHAnsi"/>
        </w:rPr>
        <w:t>s</w:t>
      </w:r>
      <w:r w:rsidR="00B25FB5" w:rsidRPr="008367B9">
        <w:rPr>
          <w:rFonts w:cstheme="minorHAnsi"/>
        </w:rPr>
        <w:t xml:space="preserve"> </w:t>
      </w:r>
      <w:r>
        <w:rPr>
          <w:rFonts w:cstheme="minorHAnsi"/>
        </w:rPr>
        <w:t xml:space="preserve">of the utility </w:t>
      </w:r>
      <w:r w:rsidR="00B25FB5" w:rsidRPr="008367B9">
        <w:rPr>
          <w:rFonts w:cstheme="minorHAnsi"/>
        </w:rPr>
        <w:t>(</w:t>
      </w:r>
      <w:r>
        <w:rPr>
          <w:rFonts w:cstheme="minorHAnsi"/>
        </w:rPr>
        <w:t xml:space="preserve">e.g. </w:t>
      </w:r>
      <w:r w:rsidR="00B25FB5" w:rsidRPr="008367B9">
        <w:rPr>
          <w:rFonts w:cstheme="minorHAnsi"/>
        </w:rPr>
        <w:t xml:space="preserve">application processing, </w:t>
      </w:r>
      <w:r w:rsidR="00CD4453" w:rsidRPr="008367B9">
        <w:rPr>
          <w:rFonts w:cstheme="minorHAnsi"/>
        </w:rPr>
        <w:t xml:space="preserve">income verification, </w:t>
      </w:r>
      <w:r w:rsidR="00B25FB5" w:rsidRPr="008367B9">
        <w:rPr>
          <w:rFonts w:cstheme="minorHAnsi"/>
        </w:rPr>
        <w:t>marketing, audits, energy ef</w:t>
      </w:r>
      <w:r>
        <w:rPr>
          <w:rFonts w:cstheme="minorHAnsi"/>
        </w:rPr>
        <w:t>ficiency measure installation)*</w:t>
      </w:r>
    </w:p>
    <w:p w14:paraId="31A1C778" w14:textId="53DD5FDC" w:rsidR="00873DA6" w:rsidRPr="00B376B6" w:rsidRDefault="00DE75DE" w:rsidP="00B376B6">
      <w:pPr>
        <w:pStyle w:val="ListParagraph"/>
        <w:numPr>
          <w:ilvl w:val="2"/>
          <w:numId w:val="1"/>
        </w:numPr>
        <w:rPr>
          <w:rFonts w:cstheme="minorHAnsi"/>
        </w:rPr>
      </w:pPr>
      <w:r w:rsidRPr="008367B9">
        <w:rPr>
          <w:rFonts w:cstheme="minorHAnsi"/>
        </w:rPr>
        <w:t>Updates since last energy assistance compliance report (</w:t>
      </w:r>
      <w:r w:rsidRPr="003B05C3">
        <w:rPr>
          <w:rFonts w:cstheme="minorHAnsi"/>
          <w:i/>
        </w:rPr>
        <w:t>not applicable for first report</w:t>
      </w:r>
      <w:r w:rsidRPr="008367B9">
        <w:rPr>
          <w:rFonts w:cstheme="minorHAnsi"/>
        </w:rPr>
        <w:t>)</w:t>
      </w:r>
      <w:r>
        <w:rPr>
          <w:rFonts w:cstheme="minorHAnsi"/>
        </w:rPr>
        <w:t>*</w:t>
      </w:r>
    </w:p>
    <w:p w14:paraId="78850F58" w14:textId="77777777" w:rsidR="00452E26" w:rsidRPr="008367B9" w:rsidRDefault="00452E26" w:rsidP="00452E26">
      <w:pPr>
        <w:pStyle w:val="ListParagraph"/>
        <w:numPr>
          <w:ilvl w:val="1"/>
          <w:numId w:val="1"/>
        </w:numPr>
        <w:rPr>
          <w:rFonts w:cstheme="minorHAnsi"/>
        </w:rPr>
      </w:pPr>
      <w:r w:rsidRPr="008367B9">
        <w:rPr>
          <w:rFonts w:cstheme="minorHAnsi"/>
        </w:rPr>
        <w:t>Conservation</w:t>
      </w:r>
    </w:p>
    <w:p w14:paraId="23AAAB57" w14:textId="7243B236" w:rsidR="00452E26" w:rsidRDefault="00452E26" w:rsidP="00452E26">
      <w:pPr>
        <w:pStyle w:val="ListParagraph"/>
        <w:numPr>
          <w:ilvl w:val="2"/>
          <w:numId w:val="1"/>
        </w:numPr>
        <w:rPr>
          <w:rFonts w:cstheme="minorHAnsi"/>
        </w:rPr>
      </w:pPr>
      <w:r w:rsidRPr="008367B9">
        <w:rPr>
          <w:rFonts w:cstheme="minorHAnsi"/>
        </w:rPr>
        <w:t xml:space="preserve">Provide a list </w:t>
      </w:r>
      <w:r>
        <w:rPr>
          <w:rFonts w:cstheme="minorHAnsi"/>
        </w:rPr>
        <w:t xml:space="preserve">or reference </w:t>
      </w:r>
      <w:r w:rsidRPr="008367B9">
        <w:rPr>
          <w:rFonts w:cstheme="minorHAnsi"/>
        </w:rPr>
        <w:t xml:space="preserve">of energy efficiency measures offered </w:t>
      </w:r>
      <w:r w:rsidR="00C656B4">
        <w:rPr>
          <w:rFonts w:cstheme="minorHAnsi"/>
        </w:rPr>
        <w:t>by the utility</w:t>
      </w:r>
      <w:r w:rsidRPr="008367B9">
        <w:rPr>
          <w:rFonts w:cstheme="minorHAnsi"/>
        </w:rPr>
        <w:t>.</w:t>
      </w:r>
      <w:r>
        <w:rPr>
          <w:rFonts w:cstheme="minorHAnsi"/>
        </w:rPr>
        <w:t>*</w:t>
      </w:r>
    </w:p>
    <w:p w14:paraId="657BF28F" w14:textId="77777777" w:rsidR="00452E26" w:rsidRDefault="00452E26" w:rsidP="00452E26">
      <w:pPr>
        <w:pStyle w:val="ListParagraph"/>
        <w:numPr>
          <w:ilvl w:val="2"/>
          <w:numId w:val="1"/>
        </w:numPr>
        <w:rPr>
          <w:rFonts w:cstheme="minorHAnsi"/>
        </w:rPr>
      </w:pPr>
      <w:r w:rsidRPr="00072281">
        <w:rPr>
          <w:rFonts w:cstheme="minorHAnsi"/>
        </w:rPr>
        <w:t xml:space="preserve">Please provide your retail rate, measures, and number of units installed or households served for each measure. </w:t>
      </w:r>
      <w:r>
        <w:rPr>
          <w:rFonts w:cstheme="minorHAnsi"/>
        </w:rPr>
        <w:t>Please refer to the Northwest Power and Conservation Council Regional Technical Forum (RTF) to</w:t>
      </w:r>
      <w:r w:rsidRPr="00072281">
        <w:rPr>
          <w:rFonts w:cstheme="minorHAnsi"/>
        </w:rPr>
        <w:t xml:space="preserve"> look up the annual savings and estimated useful life</w:t>
      </w:r>
      <w:r>
        <w:rPr>
          <w:rFonts w:cstheme="minorHAnsi"/>
        </w:rPr>
        <w:t xml:space="preserve"> for each measure</w:t>
      </w:r>
      <w:r w:rsidRPr="00072281">
        <w:rPr>
          <w:rFonts w:cstheme="minorHAnsi"/>
        </w:rPr>
        <w:t>.</w:t>
      </w:r>
      <w:r>
        <w:rPr>
          <w:rFonts w:cstheme="minorHAnsi"/>
        </w:rPr>
        <w:t>*</w:t>
      </w:r>
    </w:p>
    <w:p w14:paraId="5F153C80" w14:textId="77777777" w:rsidR="00452E26" w:rsidRPr="00072281" w:rsidRDefault="00452E26" w:rsidP="00452E26">
      <w:pPr>
        <w:pStyle w:val="ListParagraph"/>
        <w:numPr>
          <w:ilvl w:val="2"/>
          <w:numId w:val="1"/>
        </w:numPr>
        <w:rPr>
          <w:rFonts w:cstheme="minorHAnsi"/>
        </w:rPr>
      </w:pPr>
      <w:r w:rsidRPr="007F26F1">
        <w:lastRenderedPageBreak/>
        <w:t xml:space="preserve"> </w:t>
      </w:r>
      <w:r w:rsidRPr="007F26F1">
        <w:rPr>
          <w:rFonts w:cstheme="minorHAnsi"/>
        </w:rPr>
        <w:t xml:space="preserve">A utility may report additional metrics for a program to demonstrate how the </w:t>
      </w:r>
      <w:r>
        <w:rPr>
          <w:rFonts w:cstheme="minorHAnsi"/>
        </w:rPr>
        <w:t xml:space="preserve">conservation </w:t>
      </w:r>
      <w:r w:rsidRPr="007F26F1">
        <w:rPr>
          <w:rFonts w:cstheme="minorHAnsi"/>
        </w:rPr>
        <w:t>mechanism reduces energy burden.</w:t>
      </w:r>
    </w:p>
    <w:tbl>
      <w:tblPr>
        <w:tblStyle w:val="TableGrid"/>
        <w:tblW w:w="11322" w:type="dxa"/>
        <w:tblInd w:w="-5" w:type="dxa"/>
        <w:tblLayout w:type="fixed"/>
        <w:tblLook w:val="04A0" w:firstRow="1" w:lastRow="0" w:firstColumn="1" w:lastColumn="0" w:noHBand="0" w:noVBand="1"/>
      </w:tblPr>
      <w:tblGrid>
        <w:gridCol w:w="1085"/>
        <w:gridCol w:w="1368"/>
        <w:gridCol w:w="1368"/>
        <w:gridCol w:w="1859"/>
        <w:gridCol w:w="1612"/>
        <w:gridCol w:w="1214"/>
        <w:gridCol w:w="1364"/>
        <w:gridCol w:w="1452"/>
      </w:tblGrid>
      <w:tr w:rsidR="00B376B6" w14:paraId="2DFCCC4B" w14:textId="77777777" w:rsidTr="00B376B6">
        <w:trPr>
          <w:trHeight w:val="1695"/>
        </w:trPr>
        <w:tc>
          <w:tcPr>
            <w:tcW w:w="1085" w:type="dxa"/>
            <w:shd w:val="clear" w:color="auto" w:fill="BDD6EE" w:themeFill="accent1" w:themeFillTint="66"/>
          </w:tcPr>
          <w:p w14:paraId="4CBEF190" w14:textId="77777777" w:rsidR="00B376B6" w:rsidRPr="003F74C8" w:rsidRDefault="00B376B6" w:rsidP="003176D7">
            <w:pPr>
              <w:rPr>
                <w:rFonts w:cstheme="minorHAnsi"/>
                <w:b/>
              </w:rPr>
            </w:pPr>
            <w:r w:rsidRPr="003F74C8">
              <w:rPr>
                <w:rFonts w:cstheme="minorHAnsi"/>
                <w:b/>
              </w:rPr>
              <w:t>Measure</w:t>
            </w:r>
          </w:p>
        </w:tc>
        <w:tc>
          <w:tcPr>
            <w:tcW w:w="1368" w:type="dxa"/>
            <w:shd w:val="clear" w:color="auto" w:fill="BDD6EE" w:themeFill="accent1" w:themeFillTint="66"/>
          </w:tcPr>
          <w:p w14:paraId="66F11FC4" w14:textId="62E561C2" w:rsidR="00B376B6" w:rsidRDefault="00B376B6" w:rsidP="003176D7">
            <w:pPr>
              <w:rPr>
                <w:rFonts w:cstheme="minorHAnsi"/>
                <w:b/>
              </w:rPr>
            </w:pPr>
            <w:r>
              <w:rPr>
                <w:rFonts w:cstheme="minorHAnsi"/>
                <w:b/>
              </w:rPr>
              <w:t>BPA reference number (if applicable)</w:t>
            </w:r>
          </w:p>
        </w:tc>
        <w:tc>
          <w:tcPr>
            <w:tcW w:w="1368" w:type="dxa"/>
            <w:shd w:val="clear" w:color="auto" w:fill="BDD6EE" w:themeFill="accent1" w:themeFillTint="66"/>
          </w:tcPr>
          <w:p w14:paraId="5445ECD7" w14:textId="1F6453D7" w:rsidR="00B376B6" w:rsidRPr="003F74C8" w:rsidRDefault="00B376B6" w:rsidP="003176D7">
            <w:pPr>
              <w:rPr>
                <w:rFonts w:cstheme="minorHAnsi"/>
                <w:b/>
              </w:rPr>
            </w:pPr>
            <w:r>
              <w:rPr>
                <w:rFonts w:cstheme="minorHAnsi"/>
                <w:b/>
              </w:rPr>
              <w:t># of low- income units/households</w:t>
            </w:r>
          </w:p>
        </w:tc>
        <w:tc>
          <w:tcPr>
            <w:tcW w:w="1859" w:type="dxa"/>
            <w:shd w:val="clear" w:color="auto" w:fill="BDD6EE" w:themeFill="accent1" w:themeFillTint="66"/>
          </w:tcPr>
          <w:p w14:paraId="199BD18B" w14:textId="77777777" w:rsidR="00B376B6" w:rsidRPr="003F74C8" w:rsidRDefault="00B376B6" w:rsidP="003176D7">
            <w:pPr>
              <w:rPr>
                <w:rFonts w:cstheme="minorHAnsi"/>
                <w:b/>
              </w:rPr>
            </w:pPr>
            <w:r>
              <w:rPr>
                <w:rFonts w:cstheme="minorHAnsi"/>
                <w:b/>
              </w:rPr>
              <w:t xml:space="preserve">Per unit annual </w:t>
            </w:r>
            <w:r w:rsidRPr="003F74C8">
              <w:rPr>
                <w:rFonts w:cstheme="minorHAnsi"/>
                <w:b/>
              </w:rPr>
              <w:t>kWh savings (from RTF</w:t>
            </w:r>
            <w:r>
              <w:rPr>
                <w:rFonts w:cstheme="minorHAnsi"/>
                <w:b/>
              </w:rPr>
              <w:t>**</w:t>
            </w:r>
            <w:r w:rsidRPr="003F74C8">
              <w:rPr>
                <w:rFonts w:cstheme="minorHAnsi"/>
                <w:b/>
              </w:rPr>
              <w:t>)</w:t>
            </w:r>
          </w:p>
        </w:tc>
        <w:tc>
          <w:tcPr>
            <w:tcW w:w="1612" w:type="dxa"/>
            <w:shd w:val="clear" w:color="auto" w:fill="BDD6EE" w:themeFill="accent1" w:themeFillTint="66"/>
          </w:tcPr>
          <w:p w14:paraId="09C28862" w14:textId="77777777" w:rsidR="00B376B6" w:rsidRPr="003F74C8" w:rsidRDefault="00B376B6" w:rsidP="003176D7">
            <w:pPr>
              <w:rPr>
                <w:rFonts w:cstheme="minorHAnsi"/>
                <w:b/>
              </w:rPr>
            </w:pPr>
            <w:r w:rsidRPr="003F74C8">
              <w:rPr>
                <w:rFonts w:cstheme="minorHAnsi"/>
                <w:b/>
              </w:rPr>
              <w:t>Estimated Useful Life (EUL) (from RTF)</w:t>
            </w:r>
          </w:p>
        </w:tc>
        <w:tc>
          <w:tcPr>
            <w:tcW w:w="1214" w:type="dxa"/>
            <w:shd w:val="clear" w:color="auto" w:fill="BDD6EE" w:themeFill="accent1" w:themeFillTint="66"/>
          </w:tcPr>
          <w:p w14:paraId="06F6C4A3" w14:textId="77777777" w:rsidR="00B376B6" w:rsidRPr="003F74C8" w:rsidRDefault="00B376B6" w:rsidP="003176D7">
            <w:pPr>
              <w:rPr>
                <w:rFonts w:cstheme="minorHAnsi"/>
                <w:b/>
              </w:rPr>
            </w:pPr>
            <w:r w:rsidRPr="003F74C8">
              <w:rPr>
                <w:rFonts w:cstheme="minorHAnsi"/>
                <w:b/>
              </w:rPr>
              <w:t>Rate ($/kWh)</w:t>
            </w:r>
          </w:p>
        </w:tc>
        <w:tc>
          <w:tcPr>
            <w:tcW w:w="1364" w:type="dxa"/>
            <w:shd w:val="clear" w:color="auto" w:fill="BDD6EE" w:themeFill="accent1" w:themeFillTint="66"/>
          </w:tcPr>
          <w:p w14:paraId="43E25B0F" w14:textId="77777777" w:rsidR="00B376B6" w:rsidRPr="003F74C8" w:rsidRDefault="00B376B6" w:rsidP="003176D7">
            <w:pPr>
              <w:rPr>
                <w:rFonts w:cstheme="minorHAnsi"/>
                <w:b/>
              </w:rPr>
            </w:pPr>
            <w:r w:rsidRPr="003F74C8">
              <w:rPr>
                <w:rFonts w:cstheme="minorHAnsi"/>
                <w:b/>
              </w:rPr>
              <w:t>Annual bill savings</w:t>
            </w:r>
          </w:p>
          <w:p w14:paraId="5DCC30FA" w14:textId="77777777" w:rsidR="00B376B6" w:rsidRPr="003F74C8" w:rsidRDefault="00B376B6" w:rsidP="003176D7">
            <w:pPr>
              <w:rPr>
                <w:rFonts w:cstheme="minorHAnsi"/>
                <w:b/>
              </w:rPr>
            </w:pPr>
            <w:r>
              <w:rPr>
                <w:rFonts w:cstheme="minorHAnsi"/>
                <w:b/>
              </w:rPr>
              <w:t>(</w:t>
            </w:r>
            <w:r w:rsidRPr="003F74C8">
              <w:rPr>
                <w:rFonts w:cstheme="minorHAnsi"/>
                <w:b/>
              </w:rPr>
              <w:t>= kWh savings* rate</w:t>
            </w:r>
            <w:r>
              <w:rPr>
                <w:rFonts w:cstheme="minorHAnsi"/>
                <w:b/>
              </w:rPr>
              <w:t>*# of units)</w:t>
            </w:r>
          </w:p>
        </w:tc>
        <w:tc>
          <w:tcPr>
            <w:tcW w:w="1452" w:type="dxa"/>
            <w:shd w:val="clear" w:color="auto" w:fill="BDD6EE" w:themeFill="accent1" w:themeFillTint="66"/>
          </w:tcPr>
          <w:p w14:paraId="7D7FE18D" w14:textId="77777777" w:rsidR="00B376B6" w:rsidRPr="003F74C8" w:rsidRDefault="00B376B6" w:rsidP="003176D7">
            <w:pPr>
              <w:rPr>
                <w:rFonts w:cstheme="minorHAnsi"/>
                <w:b/>
              </w:rPr>
            </w:pPr>
            <w:r w:rsidRPr="003F74C8">
              <w:rPr>
                <w:rFonts w:cstheme="minorHAnsi"/>
                <w:b/>
              </w:rPr>
              <w:t xml:space="preserve">Lifetime bill savings </w:t>
            </w:r>
            <w:r>
              <w:rPr>
                <w:rFonts w:cstheme="minorHAnsi"/>
                <w:b/>
              </w:rPr>
              <w:t>[</w:t>
            </w:r>
            <w:r w:rsidRPr="003F74C8">
              <w:rPr>
                <w:rFonts w:cstheme="minorHAnsi"/>
                <w:b/>
              </w:rPr>
              <w:t>= net present value (discount rate; annual value)</w:t>
            </w:r>
            <w:r>
              <w:rPr>
                <w:rFonts w:cstheme="minorHAnsi"/>
                <w:b/>
              </w:rPr>
              <w:t>]</w:t>
            </w:r>
          </w:p>
        </w:tc>
      </w:tr>
      <w:tr w:rsidR="00B376B6" w14:paraId="0682E832" w14:textId="77777777" w:rsidTr="00B376B6">
        <w:trPr>
          <w:trHeight w:val="187"/>
        </w:trPr>
        <w:tc>
          <w:tcPr>
            <w:tcW w:w="1085" w:type="dxa"/>
          </w:tcPr>
          <w:p w14:paraId="56362CA4" w14:textId="77777777" w:rsidR="00B376B6" w:rsidRDefault="00B376B6" w:rsidP="003176D7">
            <w:pPr>
              <w:rPr>
                <w:rFonts w:cstheme="minorHAnsi"/>
              </w:rPr>
            </w:pPr>
          </w:p>
        </w:tc>
        <w:tc>
          <w:tcPr>
            <w:tcW w:w="1368" w:type="dxa"/>
          </w:tcPr>
          <w:p w14:paraId="3A67F19F" w14:textId="77777777" w:rsidR="00B376B6" w:rsidRDefault="00B376B6" w:rsidP="003176D7">
            <w:pPr>
              <w:rPr>
                <w:rFonts w:cstheme="minorHAnsi"/>
              </w:rPr>
            </w:pPr>
          </w:p>
        </w:tc>
        <w:tc>
          <w:tcPr>
            <w:tcW w:w="1368" w:type="dxa"/>
          </w:tcPr>
          <w:p w14:paraId="775B6FC8" w14:textId="4B5C990A" w:rsidR="00B376B6" w:rsidRDefault="00B376B6" w:rsidP="003176D7">
            <w:pPr>
              <w:rPr>
                <w:rFonts w:cstheme="minorHAnsi"/>
              </w:rPr>
            </w:pPr>
          </w:p>
        </w:tc>
        <w:tc>
          <w:tcPr>
            <w:tcW w:w="1859" w:type="dxa"/>
          </w:tcPr>
          <w:p w14:paraId="09DC548E" w14:textId="77777777" w:rsidR="00B376B6" w:rsidRDefault="00B376B6" w:rsidP="003176D7">
            <w:pPr>
              <w:rPr>
                <w:rFonts w:cstheme="minorHAnsi"/>
              </w:rPr>
            </w:pPr>
          </w:p>
        </w:tc>
        <w:tc>
          <w:tcPr>
            <w:tcW w:w="1612" w:type="dxa"/>
          </w:tcPr>
          <w:p w14:paraId="64A479AA" w14:textId="77777777" w:rsidR="00B376B6" w:rsidRDefault="00B376B6" w:rsidP="003176D7">
            <w:pPr>
              <w:rPr>
                <w:rFonts w:cstheme="minorHAnsi"/>
              </w:rPr>
            </w:pPr>
          </w:p>
        </w:tc>
        <w:tc>
          <w:tcPr>
            <w:tcW w:w="1214" w:type="dxa"/>
          </w:tcPr>
          <w:p w14:paraId="14DC63CC" w14:textId="77777777" w:rsidR="00B376B6" w:rsidRDefault="00B376B6" w:rsidP="003176D7">
            <w:pPr>
              <w:rPr>
                <w:rFonts w:cstheme="minorHAnsi"/>
              </w:rPr>
            </w:pPr>
          </w:p>
        </w:tc>
        <w:tc>
          <w:tcPr>
            <w:tcW w:w="2816" w:type="dxa"/>
            <w:gridSpan w:val="2"/>
            <w:vMerge w:val="restart"/>
            <w:shd w:val="clear" w:color="auto" w:fill="AEAAAA" w:themeFill="background2" w:themeFillShade="BF"/>
          </w:tcPr>
          <w:p w14:paraId="65ED584E" w14:textId="77777777" w:rsidR="00B376B6" w:rsidRDefault="00B376B6" w:rsidP="003176D7">
            <w:pPr>
              <w:rPr>
                <w:rFonts w:cstheme="minorHAnsi"/>
              </w:rPr>
            </w:pPr>
            <w:r>
              <w:rPr>
                <w:rFonts w:cstheme="minorHAnsi"/>
              </w:rPr>
              <w:t>Calculated in Excel</w:t>
            </w:r>
          </w:p>
          <w:p w14:paraId="5D61A850" w14:textId="77777777" w:rsidR="00B376B6" w:rsidRDefault="00B376B6" w:rsidP="003176D7">
            <w:pPr>
              <w:rPr>
                <w:rFonts w:cstheme="minorHAnsi"/>
              </w:rPr>
            </w:pPr>
          </w:p>
        </w:tc>
      </w:tr>
      <w:tr w:rsidR="00B376B6" w14:paraId="138D81D3" w14:textId="77777777" w:rsidTr="00B376B6">
        <w:trPr>
          <w:trHeight w:val="187"/>
        </w:trPr>
        <w:tc>
          <w:tcPr>
            <w:tcW w:w="1085" w:type="dxa"/>
          </w:tcPr>
          <w:p w14:paraId="6712858D" w14:textId="77777777" w:rsidR="00B376B6" w:rsidRDefault="00B376B6" w:rsidP="003176D7">
            <w:pPr>
              <w:rPr>
                <w:rFonts w:cstheme="minorHAnsi"/>
              </w:rPr>
            </w:pPr>
          </w:p>
        </w:tc>
        <w:tc>
          <w:tcPr>
            <w:tcW w:w="1368" w:type="dxa"/>
          </w:tcPr>
          <w:p w14:paraId="4D527E49" w14:textId="77777777" w:rsidR="00B376B6" w:rsidRDefault="00B376B6" w:rsidP="003176D7">
            <w:pPr>
              <w:rPr>
                <w:rFonts w:cstheme="minorHAnsi"/>
              </w:rPr>
            </w:pPr>
          </w:p>
        </w:tc>
        <w:tc>
          <w:tcPr>
            <w:tcW w:w="1368" w:type="dxa"/>
          </w:tcPr>
          <w:p w14:paraId="4C9A65B0" w14:textId="40AD2433" w:rsidR="00B376B6" w:rsidRDefault="00B376B6" w:rsidP="003176D7">
            <w:pPr>
              <w:rPr>
                <w:rFonts w:cstheme="minorHAnsi"/>
              </w:rPr>
            </w:pPr>
          </w:p>
        </w:tc>
        <w:tc>
          <w:tcPr>
            <w:tcW w:w="1859" w:type="dxa"/>
          </w:tcPr>
          <w:p w14:paraId="5A3BE741" w14:textId="77777777" w:rsidR="00B376B6" w:rsidRDefault="00B376B6" w:rsidP="003176D7">
            <w:pPr>
              <w:rPr>
                <w:rFonts w:cstheme="minorHAnsi"/>
              </w:rPr>
            </w:pPr>
          </w:p>
        </w:tc>
        <w:tc>
          <w:tcPr>
            <w:tcW w:w="1612" w:type="dxa"/>
          </w:tcPr>
          <w:p w14:paraId="47238C0B" w14:textId="77777777" w:rsidR="00B376B6" w:rsidRDefault="00B376B6" w:rsidP="003176D7">
            <w:pPr>
              <w:rPr>
                <w:rFonts w:cstheme="minorHAnsi"/>
              </w:rPr>
            </w:pPr>
          </w:p>
        </w:tc>
        <w:tc>
          <w:tcPr>
            <w:tcW w:w="1214" w:type="dxa"/>
          </w:tcPr>
          <w:p w14:paraId="39C05D42" w14:textId="77777777" w:rsidR="00B376B6" w:rsidRDefault="00B376B6" w:rsidP="003176D7">
            <w:pPr>
              <w:rPr>
                <w:rFonts w:cstheme="minorHAnsi"/>
              </w:rPr>
            </w:pPr>
          </w:p>
        </w:tc>
        <w:tc>
          <w:tcPr>
            <w:tcW w:w="2816" w:type="dxa"/>
            <w:gridSpan w:val="2"/>
            <w:vMerge/>
            <w:shd w:val="clear" w:color="auto" w:fill="AEAAAA" w:themeFill="background2" w:themeFillShade="BF"/>
          </w:tcPr>
          <w:p w14:paraId="23C68FF5" w14:textId="77777777" w:rsidR="00B376B6" w:rsidRDefault="00B376B6" w:rsidP="003176D7">
            <w:pPr>
              <w:rPr>
                <w:rFonts w:cstheme="minorHAnsi"/>
              </w:rPr>
            </w:pPr>
          </w:p>
        </w:tc>
      </w:tr>
    </w:tbl>
    <w:p w14:paraId="0B33FA96" w14:textId="77777777" w:rsidR="00B00D25" w:rsidRDefault="00B00D25" w:rsidP="00B00D25">
      <w:pPr>
        <w:rPr>
          <w:rFonts w:cstheme="minorHAnsi"/>
        </w:rPr>
      </w:pPr>
      <w:r>
        <w:rPr>
          <w:rFonts w:cstheme="minorHAnsi"/>
        </w:rPr>
        <w:t>**RTF = Regional Technical Forum (</w:t>
      </w:r>
      <w:r w:rsidRPr="00072281">
        <w:t>https://rtf.nwcouncil.org/measures</w:t>
      </w:r>
      <w:r>
        <w:t>)</w:t>
      </w:r>
    </w:p>
    <w:p w14:paraId="159CD1F5" w14:textId="2A18ACFE" w:rsidR="00B25FB5" w:rsidRPr="008367B9" w:rsidRDefault="00B25FB5" w:rsidP="00B25FB5">
      <w:pPr>
        <w:pStyle w:val="ListParagraph"/>
        <w:numPr>
          <w:ilvl w:val="1"/>
          <w:numId w:val="1"/>
        </w:numPr>
        <w:rPr>
          <w:rFonts w:cstheme="minorHAnsi"/>
        </w:rPr>
      </w:pPr>
      <w:r w:rsidRPr="008367B9">
        <w:rPr>
          <w:rFonts w:cstheme="minorHAnsi"/>
        </w:rPr>
        <w:t xml:space="preserve">Program </w:t>
      </w:r>
      <w:r w:rsidR="00452E26">
        <w:rPr>
          <w:rFonts w:cstheme="minorHAnsi"/>
        </w:rPr>
        <w:t>outcomes</w:t>
      </w:r>
      <w:r w:rsidRPr="008367B9">
        <w:rPr>
          <w:rFonts w:cstheme="minorHAnsi"/>
        </w:rPr>
        <w:t>:</w:t>
      </w:r>
    </w:p>
    <w:p w14:paraId="6FDA1684" w14:textId="6ED96A29" w:rsidR="00D20A33" w:rsidRDefault="00D20A33" w:rsidP="00D20A33">
      <w:pPr>
        <w:pStyle w:val="ListParagraph"/>
        <w:numPr>
          <w:ilvl w:val="2"/>
          <w:numId w:val="1"/>
        </w:numPr>
        <w:rPr>
          <w:rFonts w:cstheme="minorHAnsi"/>
        </w:rPr>
      </w:pPr>
      <w:r>
        <w:rPr>
          <w:rFonts w:cstheme="minorHAnsi"/>
        </w:rPr>
        <w:t>What are the a</w:t>
      </w:r>
      <w:r w:rsidRPr="008367B9">
        <w:rPr>
          <w:rFonts w:cstheme="minorHAnsi"/>
        </w:rPr>
        <w:t>nnual goal</w:t>
      </w:r>
      <w:r>
        <w:rPr>
          <w:rFonts w:cstheme="minorHAnsi"/>
        </w:rPr>
        <w:t xml:space="preserve">s or </w:t>
      </w:r>
      <w:r w:rsidRPr="008367B9">
        <w:rPr>
          <w:rFonts w:cstheme="minorHAnsi"/>
        </w:rPr>
        <w:t>target</w:t>
      </w:r>
      <w:r>
        <w:rPr>
          <w:rFonts w:cstheme="minorHAnsi"/>
        </w:rPr>
        <w:t>s for this program*</w:t>
      </w:r>
      <w:r w:rsidRPr="008367B9">
        <w:rPr>
          <w:rFonts w:cstheme="minorHAnsi"/>
        </w:rPr>
        <w:t xml:space="preserve"> (e.g. # customers served, energy savings </w:t>
      </w:r>
      <w:proofErr w:type="spellStart"/>
      <w:r w:rsidRPr="008367B9">
        <w:rPr>
          <w:rFonts w:cstheme="minorHAnsi"/>
        </w:rPr>
        <w:t>a</w:t>
      </w:r>
      <w:r>
        <w:rPr>
          <w:rFonts w:cstheme="minorHAnsi"/>
        </w:rPr>
        <w:t>MW</w:t>
      </w:r>
      <w:proofErr w:type="spellEnd"/>
      <w:r>
        <w:rPr>
          <w:rFonts w:cstheme="minorHAnsi"/>
        </w:rPr>
        <w:t>, assistance amount provided). If no goal exists enter “none.”</w:t>
      </w:r>
      <w:r w:rsidR="00C67C8D">
        <w:rPr>
          <w:rFonts w:cstheme="minorHAnsi"/>
        </w:rPr>
        <w:t xml:space="preserve"> </w:t>
      </w:r>
      <w:r w:rsidR="00ED760D">
        <w:rPr>
          <w:rFonts w:cstheme="minorHAnsi"/>
        </w:rPr>
        <w:t xml:space="preserve">You may provide a quantitative value or narrative explanation. </w:t>
      </w:r>
    </w:p>
    <w:p w14:paraId="1C9EADA8" w14:textId="77777777" w:rsidR="00D20A33" w:rsidRPr="00B00D25" w:rsidRDefault="00D20A33" w:rsidP="00D20A33">
      <w:pPr>
        <w:pStyle w:val="ListParagraph"/>
        <w:numPr>
          <w:ilvl w:val="2"/>
          <w:numId w:val="1"/>
        </w:numPr>
        <w:rPr>
          <w:rFonts w:cstheme="minorHAnsi"/>
        </w:rPr>
      </w:pPr>
      <w:r>
        <w:rPr>
          <w:rFonts w:cstheme="minorHAnsi"/>
        </w:rPr>
        <w:t>For each annual goal or target, what were the program outcomes? Please provide outcomes by occupancy status (e.g., renter vs. owner), if available.</w:t>
      </w:r>
    </w:p>
    <w:p w14:paraId="31A5DF19" w14:textId="77777777" w:rsidR="00A73413" w:rsidRPr="008367B9" w:rsidRDefault="00A73413" w:rsidP="00A73413">
      <w:pPr>
        <w:pStyle w:val="ListParagraph"/>
        <w:numPr>
          <w:ilvl w:val="2"/>
          <w:numId w:val="1"/>
        </w:numPr>
        <w:rPr>
          <w:rFonts w:cstheme="minorHAnsi"/>
        </w:rPr>
      </w:pPr>
      <w:r w:rsidRPr="008367B9">
        <w:rPr>
          <w:rFonts w:cstheme="minorHAnsi"/>
        </w:rPr>
        <w:t>Provide the total number</w:t>
      </w:r>
      <w:r>
        <w:rPr>
          <w:rFonts w:cstheme="minorHAnsi"/>
        </w:rPr>
        <w:t xml:space="preserve"> of program participants*</w:t>
      </w:r>
    </w:p>
    <w:p w14:paraId="436C9E78" w14:textId="47D7E0CA" w:rsidR="00A73413" w:rsidRDefault="00A73413" w:rsidP="00A73413">
      <w:pPr>
        <w:pStyle w:val="ListParagraph"/>
        <w:numPr>
          <w:ilvl w:val="2"/>
          <w:numId w:val="1"/>
        </w:numPr>
        <w:rPr>
          <w:rFonts w:cstheme="minorHAnsi"/>
        </w:rPr>
      </w:pPr>
      <w:r w:rsidRPr="008367B9">
        <w:rPr>
          <w:rFonts w:cstheme="minorHAnsi"/>
        </w:rPr>
        <w:t xml:space="preserve">Provide the total annual reduction in home energy bills for </w:t>
      </w:r>
      <w:r w:rsidR="00D60B37">
        <w:rPr>
          <w:rFonts w:cstheme="minorHAnsi"/>
        </w:rPr>
        <w:t xml:space="preserve">all </w:t>
      </w:r>
      <w:r w:rsidRPr="008367B9">
        <w:rPr>
          <w:rFonts w:cstheme="minorHAnsi"/>
        </w:rPr>
        <w:t>program participants</w:t>
      </w:r>
      <w:r>
        <w:rPr>
          <w:rFonts w:cstheme="minorHAnsi"/>
        </w:rPr>
        <w:t xml:space="preserve"> *</w:t>
      </w:r>
      <w:r w:rsidR="00B7419F">
        <w:rPr>
          <w:rFonts w:cstheme="minorHAnsi"/>
        </w:rPr>
        <w:t xml:space="preserve"> </w:t>
      </w:r>
      <w:r w:rsidR="00B7419F" w:rsidRPr="00C656B4">
        <w:rPr>
          <w:rFonts w:cstheme="minorHAnsi"/>
        </w:rPr>
        <w:t xml:space="preserve">(Please report total </w:t>
      </w:r>
      <w:r w:rsidR="00C656B4">
        <w:rPr>
          <w:rFonts w:cstheme="minorHAnsi"/>
        </w:rPr>
        <w:t>bill reductions for all participants in dollars).</w:t>
      </w:r>
    </w:p>
    <w:p w14:paraId="3FD7939A" w14:textId="47255C56" w:rsidR="00043FDE" w:rsidRDefault="00043FDE" w:rsidP="00043FDE">
      <w:pPr>
        <w:pStyle w:val="ListParagraph"/>
        <w:ind w:left="2700"/>
        <w:rPr>
          <w:rFonts w:cstheme="minorHAnsi"/>
        </w:rPr>
      </w:pPr>
      <w:r>
        <w:rPr>
          <w:rFonts w:cstheme="minorHAnsi"/>
        </w:rPr>
        <w:t>And, subject to availability, please disaggregate the amount provided above)</w:t>
      </w:r>
    </w:p>
    <w:p w14:paraId="2987FFE7" w14:textId="0C4D247C" w:rsidR="0039408E" w:rsidRDefault="0039408E" w:rsidP="00C656B4">
      <w:pPr>
        <w:pStyle w:val="ListParagraph"/>
        <w:numPr>
          <w:ilvl w:val="3"/>
          <w:numId w:val="1"/>
        </w:numPr>
        <w:rPr>
          <w:rFonts w:cstheme="minorHAnsi"/>
        </w:rPr>
      </w:pPr>
      <w:r w:rsidRPr="008367B9">
        <w:rPr>
          <w:rFonts w:cstheme="minorHAnsi"/>
        </w:rPr>
        <w:t>by</w:t>
      </w:r>
      <w:r>
        <w:rPr>
          <w:rFonts w:cstheme="minorHAnsi"/>
        </w:rPr>
        <w:t xml:space="preserve"> income bracket </w:t>
      </w:r>
    </w:p>
    <w:p w14:paraId="6170FE5C" w14:textId="067D53D6" w:rsidR="0039408E" w:rsidRDefault="0039408E" w:rsidP="00C656B4">
      <w:pPr>
        <w:pStyle w:val="ListParagraph"/>
        <w:numPr>
          <w:ilvl w:val="3"/>
          <w:numId w:val="1"/>
        </w:numPr>
        <w:rPr>
          <w:rFonts w:cstheme="minorHAnsi"/>
        </w:rPr>
      </w:pPr>
      <w:r>
        <w:rPr>
          <w:rFonts w:cstheme="minorHAnsi"/>
        </w:rPr>
        <w:t>by occupancy status (e.g., renter vs. owner)</w:t>
      </w:r>
    </w:p>
    <w:p w14:paraId="6E7315F5" w14:textId="77777777" w:rsidR="00C656B4" w:rsidRDefault="00C656B4" w:rsidP="00C656B4">
      <w:pPr>
        <w:pStyle w:val="ListParagraph"/>
        <w:numPr>
          <w:ilvl w:val="2"/>
          <w:numId w:val="1"/>
        </w:numPr>
        <w:rPr>
          <w:rFonts w:cstheme="minorHAnsi"/>
        </w:rPr>
      </w:pPr>
      <w:r>
        <w:rPr>
          <w:rFonts w:cstheme="minorHAnsi"/>
        </w:rPr>
        <w:t>Describe s</w:t>
      </w:r>
      <w:r w:rsidR="002245CB" w:rsidRPr="008367B9">
        <w:rPr>
          <w:rFonts w:cstheme="minorHAnsi"/>
        </w:rPr>
        <w:t>uccesses and challenges</w:t>
      </w:r>
      <w:r w:rsidR="00B25FB5" w:rsidRPr="008367B9">
        <w:rPr>
          <w:rFonts w:cstheme="minorHAnsi"/>
        </w:rPr>
        <w:t xml:space="preserve"> of the program</w:t>
      </w:r>
      <w:r>
        <w:rPr>
          <w:rFonts w:cstheme="minorHAnsi"/>
        </w:rPr>
        <w:t xml:space="preserve"> to reduce energy burden.</w:t>
      </w:r>
      <w:r w:rsidR="00B25FB5" w:rsidRPr="008367B9">
        <w:rPr>
          <w:rFonts w:cstheme="minorHAnsi"/>
        </w:rPr>
        <w:t xml:space="preserve"> </w:t>
      </w:r>
      <w:r w:rsidR="00DD3C70">
        <w:rPr>
          <w:rFonts w:cstheme="minorHAnsi"/>
        </w:rPr>
        <w:t>(</w:t>
      </w:r>
      <w:r w:rsidR="00B6185D">
        <w:rPr>
          <w:rFonts w:cstheme="minorHAnsi"/>
        </w:rPr>
        <w:t xml:space="preserve">500 words </w:t>
      </w:r>
      <w:r w:rsidR="003B05C3">
        <w:rPr>
          <w:rFonts w:cstheme="minorHAnsi"/>
        </w:rPr>
        <w:t>max</w:t>
      </w:r>
      <w:r w:rsidR="00DD3C70">
        <w:rPr>
          <w:rFonts w:cstheme="minorHAnsi"/>
        </w:rPr>
        <w:t>)</w:t>
      </w:r>
      <w:r w:rsidR="003B05C3">
        <w:rPr>
          <w:rFonts w:cstheme="minorHAnsi"/>
        </w:rPr>
        <w:t>*</w:t>
      </w:r>
      <w:bookmarkStart w:id="1" w:name="_Hlk72487397"/>
    </w:p>
    <w:p w14:paraId="1321B5E6" w14:textId="0D96D4EC" w:rsidR="00494BBA" w:rsidRPr="00C656B4" w:rsidRDefault="005145A0" w:rsidP="00C656B4">
      <w:pPr>
        <w:pStyle w:val="ListParagraph"/>
        <w:numPr>
          <w:ilvl w:val="2"/>
          <w:numId w:val="1"/>
        </w:numPr>
        <w:rPr>
          <w:rFonts w:cstheme="minorHAnsi"/>
        </w:rPr>
      </w:pPr>
      <w:r w:rsidRPr="00C656B4">
        <w:rPr>
          <w:rFonts w:cstheme="minorHAnsi"/>
        </w:rPr>
        <w:t>A utility may report additional metrics for a program to demonstrate how the mechanism reduces energy burden.</w:t>
      </w:r>
      <w:r w:rsidR="00B7419F" w:rsidRPr="00C656B4">
        <w:rPr>
          <w:rFonts w:cstheme="minorHAnsi"/>
        </w:rPr>
        <w:t xml:space="preserve"> For example</w:t>
      </w:r>
      <w:r w:rsidR="00C656B4" w:rsidRPr="00C656B4">
        <w:rPr>
          <w:rFonts w:cstheme="minorHAnsi"/>
        </w:rPr>
        <w:t>,</w:t>
      </w:r>
      <w:r w:rsidR="00B7419F" w:rsidRPr="00C656B4">
        <w:rPr>
          <w:rFonts w:cstheme="minorHAnsi"/>
        </w:rPr>
        <w:t xml:space="preserve"> report</w:t>
      </w:r>
      <w:r w:rsidR="00C656B4" w:rsidRPr="00C656B4">
        <w:rPr>
          <w:rFonts w:cstheme="minorHAnsi"/>
        </w:rPr>
        <w:t xml:space="preserve">ing </w:t>
      </w:r>
      <w:r w:rsidR="00B7419F" w:rsidRPr="00C656B4">
        <w:rPr>
          <w:rFonts w:cstheme="minorHAnsi"/>
        </w:rPr>
        <w:t>average % reduction of energy burden or energy bill for households in program.</w:t>
      </w:r>
    </w:p>
    <w:p w14:paraId="47BAF2E3" w14:textId="77777777" w:rsidR="00EE00ED" w:rsidRPr="008367B9" w:rsidRDefault="00EE00ED" w:rsidP="00C656B4">
      <w:pPr>
        <w:pStyle w:val="ListParagraph"/>
        <w:ind w:left="2700"/>
        <w:rPr>
          <w:rFonts w:cstheme="minorHAnsi"/>
        </w:rPr>
      </w:pPr>
    </w:p>
    <w:bookmarkEnd w:id="1"/>
    <w:p w14:paraId="4B755D06" w14:textId="32671B46" w:rsidR="00611F2D" w:rsidRPr="008367B9" w:rsidRDefault="00611F2D" w:rsidP="00C656B4">
      <w:pPr>
        <w:pStyle w:val="ListParagraph"/>
        <w:numPr>
          <w:ilvl w:val="1"/>
          <w:numId w:val="1"/>
        </w:numPr>
      </w:pPr>
      <w:r w:rsidRPr="008367B9">
        <w:t>Current Program costs. Report the program costs in the following categories:</w:t>
      </w:r>
    </w:p>
    <w:p w14:paraId="707E7BAE" w14:textId="530E3D64" w:rsidR="00611F2D" w:rsidRPr="008367B9" w:rsidRDefault="00611F2D" w:rsidP="00611F2D">
      <w:pPr>
        <w:pStyle w:val="ListParagraph"/>
        <w:numPr>
          <w:ilvl w:val="2"/>
          <w:numId w:val="1"/>
        </w:numPr>
        <w:rPr>
          <w:rFonts w:cstheme="minorHAnsi"/>
        </w:rPr>
      </w:pPr>
      <w:r w:rsidRPr="008367B9">
        <w:rPr>
          <w:rFonts w:cstheme="minorHAnsi"/>
        </w:rPr>
        <w:t xml:space="preserve">Incentive or direct customer assistance </w:t>
      </w:r>
      <w:r w:rsidR="00D60B37">
        <w:rPr>
          <w:rFonts w:cstheme="minorHAnsi"/>
        </w:rPr>
        <w:t>expenditure</w:t>
      </w:r>
      <w:r>
        <w:rPr>
          <w:rFonts w:cstheme="minorHAnsi"/>
        </w:rPr>
        <w:t>*</w:t>
      </w:r>
    </w:p>
    <w:p w14:paraId="3F5BAD82" w14:textId="623E04E5" w:rsidR="00611F2D" w:rsidRPr="00BF4A81" w:rsidRDefault="00611F2D" w:rsidP="00611F2D">
      <w:pPr>
        <w:pStyle w:val="ListParagraph"/>
        <w:numPr>
          <w:ilvl w:val="2"/>
          <w:numId w:val="1"/>
        </w:numPr>
        <w:rPr>
          <w:rFonts w:cstheme="minorHAnsi"/>
        </w:rPr>
      </w:pPr>
      <w:r w:rsidRPr="008367B9">
        <w:rPr>
          <w:rFonts w:cstheme="minorHAnsi"/>
        </w:rPr>
        <w:t>Program administration and operation, including marketing and outreach</w:t>
      </w:r>
      <w:r>
        <w:rPr>
          <w:rFonts w:cstheme="minorHAnsi"/>
        </w:rPr>
        <w:t>. (Reported amount should i</w:t>
      </w:r>
      <w:r>
        <w:t>nclude expenses for both direct utility funded programs as well as administrative costs or overhead for third party funded programs</w:t>
      </w:r>
      <w:r w:rsidR="008C0393">
        <w:t xml:space="preserve"> such as administrative costs from a CAP/utility contract</w:t>
      </w:r>
      <w:r>
        <w:t>)*</w:t>
      </w:r>
    </w:p>
    <w:p w14:paraId="3B1C3243" w14:textId="3A1D7876" w:rsidR="00611F2D" w:rsidRDefault="00611F2D" w:rsidP="00611F2D">
      <w:pPr>
        <w:pStyle w:val="ListParagraph"/>
        <w:numPr>
          <w:ilvl w:val="2"/>
          <w:numId w:val="1"/>
        </w:numPr>
        <w:rPr>
          <w:rFonts w:cstheme="minorHAnsi"/>
        </w:rPr>
      </w:pPr>
      <w:r w:rsidRPr="00BF4A81">
        <w:rPr>
          <w:rFonts w:cstheme="minorHAnsi"/>
        </w:rPr>
        <w:t xml:space="preserve">If not included in program administration costs, please report utility </w:t>
      </w:r>
      <w:r>
        <w:rPr>
          <w:rFonts w:cstheme="minorHAnsi"/>
        </w:rPr>
        <w:t xml:space="preserve">staffing costs (You may </w:t>
      </w:r>
      <w:r w:rsidRPr="00BF4A81">
        <w:rPr>
          <w:rFonts w:cstheme="minorHAnsi"/>
        </w:rPr>
        <w:t>approximate utility</w:t>
      </w:r>
      <w:r>
        <w:rPr>
          <w:rFonts w:cstheme="minorHAnsi"/>
        </w:rPr>
        <w:t xml:space="preserve"> staffing FTEs for this program using approximate staff time multiplied by annual salary)</w:t>
      </w:r>
    </w:p>
    <w:p w14:paraId="17A31DDD" w14:textId="77777777" w:rsidR="00604B37" w:rsidRPr="00BF4A81" w:rsidRDefault="00604B37" w:rsidP="00C656B4">
      <w:pPr>
        <w:pStyle w:val="ListParagraph"/>
        <w:ind w:left="2700"/>
        <w:rPr>
          <w:rFonts w:cstheme="minorHAnsi"/>
        </w:rPr>
      </w:pPr>
    </w:p>
    <w:p w14:paraId="1AE2E0C4" w14:textId="5332D3F3" w:rsidR="00D3141D" w:rsidRPr="008367B9" w:rsidRDefault="00CE0A86" w:rsidP="00D3141D">
      <w:pPr>
        <w:pStyle w:val="ListParagraph"/>
        <w:numPr>
          <w:ilvl w:val="0"/>
          <w:numId w:val="1"/>
        </w:numPr>
        <w:rPr>
          <w:rFonts w:cstheme="minorHAnsi"/>
        </w:rPr>
      </w:pPr>
      <w:r w:rsidRPr="008367B9">
        <w:rPr>
          <w:rFonts w:cstheme="minorHAnsi"/>
        </w:rPr>
        <w:t>Arrearage Management</w:t>
      </w:r>
      <w:r w:rsidR="00D3141D" w:rsidRPr="008367B9">
        <w:rPr>
          <w:rFonts w:cstheme="minorHAnsi"/>
        </w:rPr>
        <w:t xml:space="preserve"> </w:t>
      </w:r>
    </w:p>
    <w:p w14:paraId="5DFA7325" w14:textId="501E48FF" w:rsidR="009F556E" w:rsidRDefault="00BF4A81" w:rsidP="008367B9">
      <w:pPr>
        <w:pStyle w:val="ListParagraph"/>
        <w:rPr>
          <w:rFonts w:cstheme="minorHAnsi"/>
        </w:rPr>
      </w:pPr>
      <w:r>
        <w:rPr>
          <w:rFonts w:cstheme="minorHAnsi"/>
        </w:rPr>
        <w:t>Please report only on arrearage management programs that reduce energy burden for customers. As with section 2, p</w:t>
      </w:r>
      <w:r w:rsidRPr="00BF4A81">
        <w:rPr>
          <w:rFonts w:cstheme="minorHAnsi"/>
        </w:rPr>
        <w:t>rograms that do not exclusively serve low-income customers may be included, as long as the participation of and impact to low-income/high-burden customers can be separately tracked or reported</w:t>
      </w:r>
      <w:r w:rsidR="00EE5CFD">
        <w:rPr>
          <w:rFonts w:cstheme="minorHAnsi"/>
        </w:rPr>
        <w:t xml:space="preserve">, and only report information for electric customers. </w:t>
      </w:r>
    </w:p>
    <w:p w14:paraId="78453D2C" w14:textId="77777777" w:rsidR="00BF4A81" w:rsidRPr="008367B9" w:rsidRDefault="00BF4A81" w:rsidP="008367B9">
      <w:pPr>
        <w:pStyle w:val="ListParagraph"/>
        <w:rPr>
          <w:rFonts w:cstheme="minorHAnsi"/>
        </w:rPr>
      </w:pPr>
    </w:p>
    <w:p w14:paraId="365E6A9A" w14:textId="11BD65C4" w:rsidR="003C3D23" w:rsidRPr="008367B9" w:rsidRDefault="00B93333" w:rsidP="003C3D23">
      <w:pPr>
        <w:pStyle w:val="ListParagraph"/>
        <w:numPr>
          <w:ilvl w:val="0"/>
          <w:numId w:val="2"/>
        </w:numPr>
        <w:rPr>
          <w:rFonts w:cstheme="minorHAnsi"/>
        </w:rPr>
      </w:pPr>
      <w:r w:rsidRPr="008367B9">
        <w:rPr>
          <w:rFonts w:cstheme="minorHAnsi"/>
        </w:rPr>
        <w:t xml:space="preserve">What is the average </w:t>
      </w:r>
      <w:r w:rsidR="003C3D23" w:rsidRPr="008367B9">
        <w:rPr>
          <w:rFonts w:cstheme="minorHAnsi"/>
        </w:rPr>
        <w:t>arrearage amount for program participants at the time of their enrol</w:t>
      </w:r>
      <w:r w:rsidR="008367B9" w:rsidRPr="008367B9">
        <w:rPr>
          <w:rFonts w:cstheme="minorHAnsi"/>
        </w:rPr>
        <w:t>l</w:t>
      </w:r>
      <w:r w:rsidR="003C3D23" w:rsidRPr="008367B9">
        <w:rPr>
          <w:rFonts w:cstheme="minorHAnsi"/>
        </w:rPr>
        <w:t>ment?</w:t>
      </w:r>
      <w:r w:rsidR="004F5C6C">
        <w:rPr>
          <w:rFonts w:cstheme="minorHAnsi"/>
        </w:rPr>
        <w:t>*</w:t>
      </w:r>
    </w:p>
    <w:p w14:paraId="7D44CD63" w14:textId="29F5BE23" w:rsidR="00B93333" w:rsidRPr="008367B9" w:rsidRDefault="003C3D23" w:rsidP="003C3D23">
      <w:pPr>
        <w:pStyle w:val="ListParagraph"/>
        <w:numPr>
          <w:ilvl w:val="0"/>
          <w:numId w:val="2"/>
        </w:numPr>
        <w:rPr>
          <w:rFonts w:cstheme="minorHAnsi"/>
        </w:rPr>
      </w:pPr>
      <w:r w:rsidRPr="008367B9">
        <w:rPr>
          <w:rFonts w:cstheme="minorHAnsi"/>
        </w:rPr>
        <w:t xml:space="preserve">What is the term of the program or </w:t>
      </w:r>
      <w:proofErr w:type="gramStart"/>
      <w:r w:rsidRPr="008367B9">
        <w:rPr>
          <w:rFonts w:cstheme="minorHAnsi"/>
        </w:rPr>
        <w:t>what is the typical number of months over which payments are spread out</w:t>
      </w:r>
      <w:proofErr w:type="gramEnd"/>
      <w:r w:rsidRPr="008367B9">
        <w:rPr>
          <w:rFonts w:cstheme="minorHAnsi"/>
        </w:rPr>
        <w:t>?</w:t>
      </w:r>
      <w:r w:rsidR="004F5C6C">
        <w:rPr>
          <w:rFonts w:cstheme="minorHAnsi"/>
        </w:rPr>
        <w:t>*</w:t>
      </w:r>
    </w:p>
    <w:p w14:paraId="2830B19B" w14:textId="538C0574" w:rsidR="003C3D23" w:rsidRPr="008367B9" w:rsidRDefault="003C3D23" w:rsidP="003C3D23">
      <w:pPr>
        <w:pStyle w:val="ListParagraph"/>
        <w:numPr>
          <w:ilvl w:val="0"/>
          <w:numId w:val="2"/>
        </w:numPr>
        <w:rPr>
          <w:rFonts w:cstheme="minorHAnsi"/>
        </w:rPr>
      </w:pPr>
      <w:r w:rsidRPr="008367B9">
        <w:rPr>
          <w:rFonts w:cstheme="minorHAnsi"/>
        </w:rPr>
        <w:t xml:space="preserve">What percent of arrearages </w:t>
      </w:r>
      <w:r w:rsidR="00BF4A81">
        <w:rPr>
          <w:rFonts w:cstheme="minorHAnsi"/>
        </w:rPr>
        <w:t xml:space="preserve">or dollar value </w:t>
      </w:r>
      <w:r w:rsidRPr="008367B9">
        <w:rPr>
          <w:rFonts w:cstheme="minorHAnsi"/>
        </w:rPr>
        <w:t xml:space="preserve">does the program intend to forgive </w:t>
      </w:r>
      <w:r w:rsidR="00E6399A">
        <w:rPr>
          <w:rFonts w:cstheme="minorHAnsi"/>
        </w:rPr>
        <w:t>for participants?</w:t>
      </w:r>
      <w:r w:rsidR="004F5C6C">
        <w:rPr>
          <w:rFonts w:cstheme="minorHAnsi"/>
        </w:rPr>
        <w:t>*</w:t>
      </w:r>
    </w:p>
    <w:p w14:paraId="7CA5F5A6" w14:textId="77777777" w:rsidR="00BF4A81" w:rsidRDefault="003C3D23" w:rsidP="00BF4A81">
      <w:pPr>
        <w:pStyle w:val="ListParagraph"/>
        <w:numPr>
          <w:ilvl w:val="0"/>
          <w:numId w:val="2"/>
        </w:numPr>
        <w:rPr>
          <w:rFonts w:cstheme="minorHAnsi"/>
        </w:rPr>
      </w:pPr>
      <w:r w:rsidRPr="008367B9">
        <w:rPr>
          <w:rFonts w:cstheme="minorHAnsi"/>
        </w:rPr>
        <w:t>Some customers may not complete the full program term. On average, what percent of arrearages are actually forgiven by the program?</w:t>
      </w:r>
    </w:p>
    <w:p w14:paraId="55F0ABB4" w14:textId="3FE97514" w:rsidR="00BF4A81" w:rsidRPr="00BF4A81" w:rsidRDefault="00BF4A81" w:rsidP="00BF4A81">
      <w:pPr>
        <w:pStyle w:val="ListParagraph"/>
        <w:numPr>
          <w:ilvl w:val="0"/>
          <w:numId w:val="2"/>
        </w:numPr>
        <w:rPr>
          <w:rFonts w:cstheme="minorHAnsi"/>
        </w:rPr>
      </w:pPr>
      <w:r w:rsidRPr="00BF4A81">
        <w:rPr>
          <w:rFonts w:cstheme="minorHAnsi"/>
        </w:rPr>
        <w:t xml:space="preserve">A utility may report additional metrics for a program to demonstrate how the </w:t>
      </w:r>
      <w:r>
        <w:rPr>
          <w:rFonts w:cstheme="minorHAnsi"/>
        </w:rPr>
        <w:t>arrearage management program</w:t>
      </w:r>
      <w:r w:rsidRPr="00BF4A81">
        <w:rPr>
          <w:rFonts w:cstheme="minorHAnsi"/>
        </w:rPr>
        <w:t xml:space="preserve"> reduces energy burden.</w:t>
      </w:r>
    </w:p>
    <w:p w14:paraId="044D3E62" w14:textId="77777777" w:rsidR="00E6399A" w:rsidRPr="008367B9" w:rsidRDefault="00E6399A" w:rsidP="00E6399A">
      <w:pPr>
        <w:pStyle w:val="ListParagraph"/>
        <w:ind w:left="1440"/>
        <w:rPr>
          <w:rFonts w:cstheme="minorHAnsi"/>
        </w:rPr>
      </w:pPr>
    </w:p>
    <w:p w14:paraId="12AC5CE5" w14:textId="0F9B8744" w:rsidR="004F5C6C" w:rsidRPr="00C656B4" w:rsidRDefault="004A5CD1" w:rsidP="00C656B4">
      <w:pPr>
        <w:rPr>
          <w:b/>
          <w:bCs/>
        </w:rPr>
      </w:pPr>
      <w:r>
        <w:rPr>
          <w:b/>
          <w:bCs/>
        </w:rPr>
        <w:t xml:space="preserve">Part C. </w:t>
      </w:r>
      <w:r w:rsidR="004F5C6C" w:rsidRPr="00C656B4">
        <w:rPr>
          <w:b/>
          <w:bCs/>
        </w:rPr>
        <w:t>Plan to Increase Effectiveness</w:t>
      </w:r>
    </w:p>
    <w:p w14:paraId="1A5C05DE" w14:textId="4EF34D2F" w:rsidR="00751239" w:rsidRDefault="004F5C6C" w:rsidP="00122FBF">
      <w:pPr>
        <w:rPr>
          <w:rFonts w:cstheme="minorHAnsi"/>
        </w:rPr>
      </w:pPr>
      <w:r w:rsidRPr="00B00D25">
        <w:rPr>
          <w:rFonts w:cstheme="minorHAnsi"/>
        </w:rPr>
        <w:t>(</w:t>
      </w:r>
      <w:r w:rsidRPr="00437ED5">
        <w:rPr>
          <w:rFonts w:cstheme="minorHAnsi"/>
        </w:rPr>
        <w:t xml:space="preserve">Narrative) Based on the data provided, provide a plan to improve the effectiveness of </w:t>
      </w:r>
      <w:r w:rsidR="00122FBF">
        <w:rPr>
          <w:rFonts w:cstheme="minorHAnsi"/>
        </w:rPr>
        <w:t xml:space="preserve">energy </w:t>
      </w:r>
      <w:r w:rsidR="00125FF3">
        <w:rPr>
          <w:rFonts w:cstheme="minorHAnsi"/>
        </w:rPr>
        <w:t>assistance</w:t>
      </w:r>
      <w:r w:rsidR="00122FBF" w:rsidRPr="00B00D25">
        <w:rPr>
          <w:rFonts w:cstheme="minorHAnsi"/>
        </w:rPr>
        <w:t xml:space="preserve"> </w:t>
      </w:r>
      <w:r w:rsidRPr="00437ED5">
        <w:rPr>
          <w:rFonts w:cstheme="minorHAnsi"/>
        </w:rPr>
        <w:t>program</w:t>
      </w:r>
      <w:r w:rsidR="00125FF3">
        <w:rPr>
          <w:rFonts w:cstheme="minorHAnsi"/>
        </w:rPr>
        <w:t>s</w:t>
      </w:r>
      <w:r w:rsidRPr="00B00D25">
        <w:rPr>
          <w:rFonts w:cstheme="minorHAnsi"/>
        </w:rPr>
        <w:t xml:space="preserve"> </w:t>
      </w:r>
      <w:r w:rsidRPr="00437ED5">
        <w:rPr>
          <w:rFonts w:cstheme="minorHAnsi"/>
        </w:rPr>
        <w:t>and strategies toward meeting energy assistance need</w:t>
      </w:r>
      <w:r w:rsidRPr="00C656B4">
        <w:rPr>
          <w:rFonts w:cstheme="minorHAnsi"/>
        </w:rPr>
        <w:t xml:space="preserve">, including concrete actions </w:t>
      </w:r>
      <w:r w:rsidR="00422DCE" w:rsidRPr="00C656B4">
        <w:rPr>
          <w:rFonts w:cstheme="minorHAnsi"/>
        </w:rPr>
        <w:t xml:space="preserve">and </w:t>
      </w:r>
      <w:r w:rsidR="00380042" w:rsidRPr="00C656B4">
        <w:rPr>
          <w:rFonts w:cstheme="minorHAnsi"/>
        </w:rPr>
        <w:t>discussion of the following:*</w:t>
      </w:r>
    </w:p>
    <w:p w14:paraId="1C4D4A23" w14:textId="583AD1A8" w:rsidR="00751239" w:rsidRDefault="00751239" w:rsidP="00ED760D">
      <w:r w:rsidRPr="00457088">
        <w:t xml:space="preserve">Describe how your utility plans to </w:t>
      </w:r>
      <w:r>
        <w:t>demonstrate progress towards providing energy assistance pursuant to the goals in RCW 19.405.120(4</w:t>
      </w:r>
      <w:proofErr w:type="gramStart"/>
      <w:r>
        <w:t>)(</w:t>
      </w:r>
      <w:proofErr w:type="gramEnd"/>
      <w:r>
        <w:t>a)(iii)</w:t>
      </w:r>
      <w:r w:rsidR="00ED760D">
        <w:t>:</w:t>
      </w:r>
    </w:p>
    <w:p w14:paraId="5C21DEC1" w14:textId="77777777" w:rsidR="00751239" w:rsidRDefault="00751239" w:rsidP="00ED760D">
      <w:pPr>
        <w:pStyle w:val="ListParagraph"/>
        <w:numPr>
          <w:ilvl w:val="1"/>
          <w:numId w:val="14"/>
        </w:numPr>
      </w:pPr>
      <w:r>
        <w:t xml:space="preserve"> </w:t>
      </w:r>
      <w:r w:rsidRPr="00457088">
        <w:t>Sixty percent of the current energy assistance need, or increasing energy assistance by fifteen percent over the amount provided in 2018, whichever is greater, by 2030; and</w:t>
      </w:r>
    </w:p>
    <w:p w14:paraId="2D7C8028" w14:textId="32C3FF83" w:rsidR="00751239" w:rsidRDefault="00751239" w:rsidP="00ED760D">
      <w:pPr>
        <w:pStyle w:val="ListParagraph"/>
        <w:numPr>
          <w:ilvl w:val="1"/>
          <w:numId w:val="14"/>
        </w:numPr>
      </w:pPr>
      <w:r w:rsidRPr="00457088">
        <w:t xml:space="preserve"> </w:t>
      </w:r>
      <w:r>
        <w:t>N</w:t>
      </w:r>
      <w:r w:rsidRPr="00457088">
        <w:t>inety percent of the current energy assistance need by 2050</w:t>
      </w:r>
      <w:r>
        <w:t>.</w:t>
      </w:r>
      <w:r w:rsidRPr="00457088">
        <w:t xml:space="preserve"> (500 words max)</w:t>
      </w:r>
      <w:r>
        <w:t>*</w:t>
      </w:r>
    </w:p>
    <w:p w14:paraId="242E0E8C" w14:textId="28458C90" w:rsidR="00ED760D" w:rsidRPr="00ED760D" w:rsidRDefault="00ED760D" w:rsidP="00ED760D">
      <w:r>
        <w:t>The assessment must touch on the following areas and include the following information in your plan to demonstrate progress:</w:t>
      </w:r>
    </w:p>
    <w:p w14:paraId="5EC263CE" w14:textId="5AF925D2" w:rsidR="00122FBF" w:rsidRDefault="00122FBF" w:rsidP="00122FBF">
      <w:pPr>
        <w:pStyle w:val="ListParagraph"/>
        <w:numPr>
          <w:ilvl w:val="1"/>
          <w:numId w:val="3"/>
        </w:numPr>
        <w:rPr>
          <w:rFonts w:cstheme="minorHAnsi"/>
        </w:rPr>
      </w:pPr>
      <w:r>
        <w:rPr>
          <w:rFonts w:cstheme="minorHAnsi"/>
        </w:rPr>
        <w:t>Short</w:t>
      </w:r>
      <w:r w:rsidR="00125FF3">
        <w:rPr>
          <w:rFonts w:cstheme="minorHAnsi"/>
        </w:rPr>
        <w:t>-term and sustained energy burden reduction</w:t>
      </w:r>
    </w:p>
    <w:p w14:paraId="4443940C" w14:textId="77777777" w:rsidR="006132F7" w:rsidRDefault="0093375D" w:rsidP="00EB21B5">
      <w:pPr>
        <w:pStyle w:val="ListParagraph"/>
        <w:numPr>
          <w:ilvl w:val="2"/>
          <w:numId w:val="3"/>
        </w:numPr>
        <w:rPr>
          <w:rFonts w:cstheme="minorHAnsi"/>
        </w:rPr>
      </w:pPr>
      <w:r>
        <w:rPr>
          <w:rFonts w:cstheme="minorHAnsi"/>
        </w:rPr>
        <w:t xml:space="preserve">Changes to short-term </w:t>
      </w:r>
      <w:r w:rsidR="006132F7">
        <w:rPr>
          <w:rFonts w:cstheme="minorHAnsi"/>
        </w:rPr>
        <w:t>programs</w:t>
      </w:r>
    </w:p>
    <w:p w14:paraId="216617A8" w14:textId="77777777" w:rsidR="009D03A9" w:rsidRDefault="006132F7" w:rsidP="009D03A9">
      <w:pPr>
        <w:pStyle w:val="ListParagraph"/>
        <w:numPr>
          <w:ilvl w:val="2"/>
          <w:numId w:val="3"/>
        </w:numPr>
        <w:rPr>
          <w:rFonts w:cstheme="minorHAnsi"/>
        </w:rPr>
      </w:pPr>
      <w:r>
        <w:rPr>
          <w:rFonts w:cstheme="minorHAnsi"/>
        </w:rPr>
        <w:t>Changes to long-term programs</w:t>
      </w:r>
    </w:p>
    <w:p w14:paraId="09526A81" w14:textId="1B3C9245" w:rsidR="009D03A9" w:rsidRPr="00437ED5" w:rsidRDefault="009D03A9" w:rsidP="00437ED5">
      <w:pPr>
        <w:pStyle w:val="ListParagraph"/>
        <w:numPr>
          <w:ilvl w:val="2"/>
          <w:numId w:val="3"/>
        </w:numPr>
        <w:rPr>
          <w:rFonts w:cstheme="minorHAnsi"/>
        </w:rPr>
      </w:pPr>
      <w:r>
        <w:t>Please describe</w:t>
      </w:r>
      <w:r w:rsidRPr="00D205AA">
        <w:t xml:space="preserve"> how the mix of energy assistance programs prioritize short-term versus sustained energy burden reduction</w:t>
      </w:r>
      <w:r>
        <w:t>.</w:t>
      </w:r>
    </w:p>
    <w:p w14:paraId="629B2FFE" w14:textId="10DF16B4" w:rsidR="00125FF3" w:rsidRDefault="004B17BD" w:rsidP="00122FBF">
      <w:pPr>
        <w:pStyle w:val="ListParagraph"/>
        <w:numPr>
          <w:ilvl w:val="1"/>
          <w:numId w:val="3"/>
        </w:numPr>
        <w:rPr>
          <w:rFonts w:cstheme="minorHAnsi"/>
        </w:rPr>
      </w:pPr>
      <w:r>
        <w:rPr>
          <w:rFonts w:cstheme="minorHAnsi"/>
        </w:rPr>
        <w:t>Outreach</w:t>
      </w:r>
    </w:p>
    <w:p w14:paraId="1AF1F45E" w14:textId="77777777" w:rsidR="004B17BD" w:rsidRDefault="004B17BD" w:rsidP="004B17BD">
      <w:pPr>
        <w:pStyle w:val="ListParagraph"/>
        <w:numPr>
          <w:ilvl w:val="2"/>
          <w:numId w:val="3"/>
        </w:numPr>
        <w:rPr>
          <w:rFonts w:cstheme="minorHAnsi"/>
        </w:rPr>
      </w:pPr>
      <w:r w:rsidRPr="008367B9">
        <w:rPr>
          <w:rFonts w:cstheme="minorHAnsi"/>
        </w:rPr>
        <w:t xml:space="preserve">Program targeting </w:t>
      </w:r>
      <w:r>
        <w:rPr>
          <w:rFonts w:cstheme="minorHAnsi"/>
        </w:rPr>
        <w:t>and outreach effectiveness</w:t>
      </w:r>
      <w:r w:rsidRPr="008367B9">
        <w:rPr>
          <w:rFonts w:cstheme="minorHAnsi"/>
        </w:rPr>
        <w:t xml:space="preserve"> to underserved or vulnerable customers</w:t>
      </w:r>
    </w:p>
    <w:p w14:paraId="4F3889F2" w14:textId="183ECBF6" w:rsidR="004B17BD" w:rsidRDefault="004B17BD" w:rsidP="004B17BD">
      <w:pPr>
        <w:pStyle w:val="ListParagraph"/>
        <w:numPr>
          <w:ilvl w:val="2"/>
          <w:numId w:val="3"/>
        </w:numPr>
        <w:rPr>
          <w:rFonts w:cstheme="minorHAnsi"/>
        </w:rPr>
      </w:pPr>
      <w:r>
        <w:rPr>
          <w:rFonts w:cstheme="minorHAnsi"/>
        </w:rPr>
        <w:t>Program targeting and outreach effectiveness to high burden customers</w:t>
      </w:r>
    </w:p>
    <w:p w14:paraId="494EB1FA" w14:textId="0F2E4163" w:rsidR="0002544B" w:rsidRDefault="005E6E60" w:rsidP="00ED760D">
      <w:pPr>
        <w:pStyle w:val="ListParagraph"/>
        <w:numPr>
          <w:ilvl w:val="2"/>
          <w:numId w:val="3"/>
        </w:numPr>
        <w:rPr>
          <w:rFonts w:cstheme="minorHAnsi"/>
        </w:rPr>
      </w:pPr>
      <w:r>
        <w:rPr>
          <w:rFonts w:cstheme="minorHAnsi"/>
        </w:rPr>
        <w:t>Customer satisfaction (ease of enrollment, access issues etc…)</w:t>
      </w:r>
    </w:p>
    <w:p w14:paraId="7C8F3AF8" w14:textId="77777777" w:rsidR="00ED760D" w:rsidRPr="00ED760D" w:rsidRDefault="00ED760D" w:rsidP="00ED760D">
      <w:pPr>
        <w:pStyle w:val="ListParagraph"/>
        <w:ind w:left="2700"/>
        <w:rPr>
          <w:rFonts w:cstheme="minorHAnsi"/>
        </w:rPr>
      </w:pPr>
    </w:p>
    <w:p w14:paraId="75CEA3EB" w14:textId="2785B059" w:rsidR="00ED760D" w:rsidRPr="00ED760D" w:rsidRDefault="004B17BD" w:rsidP="00ED760D">
      <w:pPr>
        <w:pStyle w:val="ListParagraph"/>
        <w:numPr>
          <w:ilvl w:val="1"/>
          <w:numId w:val="3"/>
        </w:numPr>
        <w:rPr>
          <w:rFonts w:cstheme="minorHAnsi"/>
        </w:rPr>
      </w:pPr>
      <w:r>
        <w:rPr>
          <w:rFonts w:cstheme="minorHAnsi"/>
        </w:rPr>
        <w:t>Funding</w:t>
      </w:r>
    </w:p>
    <w:p w14:paraId="053DE8D6" w14:textId="5F65B64E" w:rsidR="004F5C6C" w:rsidRDefault="004F5C6C" w:rsidP="004F5C6C">
      <w:pPr>
        <w:pStyle w:val="ListParagraph"/>
        <w:numPr>
          <w:ilvl w:val="2"/>
          <w:numId w:val="3"/>
        </w:numPr>
        <w:rPr>
          <w:rFonts w:cstheme="minorHAnsi"/>
        </w:rPr>
      </w:pPr>
      <w:r w:rsidRPr="008367B9">
        <w:rPr>
          <w:rFonts w:cstheme="minorHAnsi"/>
        </w:rPr>
        <w:lastRenderedPageBreak/>
        <w:t>Program funding from the utility</w:t>
      </w:r>
    </w:p>
    <w:p w14:paraId="331A171C" w14:textId="5C0FA6FA" w:rsidR="004F5C6C" w:rsidRDefault="004F5C6C" w:rsidP="004F5C6C">
      <w:pPr>
        <w:pStyle w:val="ListParagraph"/>
        <w:numPr>
          <w:ilvl w:val="2"/>
          <w:numId w:val="3"/>
        </w:numPr>
        <w:rPr>
          <w:rFonts w:cstheme="minorHAnsi"/>
        </w:rPr>
      </w:pPr>
      <w:r>
        <w:rPr>
          <w:rFonts w:cstheme="minorHAnsi"/>
        </w:rPr>
        <w:t>Program funding from federal or state programs</w:t>
      </w:r>
    </w:p>
    <w:p w14:paraId="14CFE641" w14:textId="77777777" w:rsidR="000648FE" w:rsidRDefault="004F5C6C" w:rsidP="004F5C6C">
      <w:pPr>
        <w:pStyle w:val="ListParagraph"/>
        <w:numPr>
          <w:ilvl w:val="2"/>
          <w:numId w:val="3"/>
        </w:numPr>
        <w:rPr>
          <w:rFonts w:cstheme="minorHAnsi"/>
        </w:rPr>
      </w:pPr>
      <w:r>
        <w:rPr>
          <w:rFonts w:cstheme="minorHAnsi"/>
        </w:rPr>
        <w:t>Program funding from</w:t>
      </w:r>
      <w:r w:rsidRPr="008367B9">
        <w:rPr>
          <w:rFonts w:cstheme="minorHAnsi"/>
        </w:rPr>
        <w:t xml:space="preserve"> other sources</w:t>
      </w:r>
      <w:r>
        <w:rPr>
          <w:rFonts w:cstheme="minorHAnsi"/>
        </w:rPr>
        <w:t xml:space="preserve">. </w:t>
      </w:r>
    </w:p>
    <w:p w14:paraId="0AF55DF3" w14:textId="66877FD9" w:rsidR="004F5C6C" w:rsidRPr="008367B9" w:rsidRDefault="004F5C6C" w:rsidP="00ED760D">
      <w:pPr>
        <w:pStyle w:val="ListParagraph"/>
        <w:numPr>
          <w:ilvl w:val="2"/>
          <w:numId w:val="3"/>
        </w:numPr>
        <w:rPr>
          <w:rFonts w:cstheme="minorHAnsi"/>
        </w:rPr>
      </w:pPr>
      <w:r>
        <w:rPr>
          <w:rFonts w:cstheme="minorHAnsi"/>
        </w:rPr>
        <w:t>Please provide informatio</w:t>
      </w:r>
      <w:r w:rsidR="00ED760D">
        <w:rPr>
          <w:rFonts w:cstheme="minorHAnsi"/>
        </w:rPr>
        <w:t xml:space="preserve">n as to the consistency of these </w:t>
      </w:r>
      <w:r>
        <w:rPr>
          <w:rFonts w:cstheme="minorHAnsi"/>
        </w:rPr>
        <w:t>funding source</w:t>
      </w:r>
      <w:r w:rsidR="00ED760D">
        <w:rPr>
          <w:rFonts w:cstheme="minorHAnsi"/>
        </w:rPr>
        <w:t>s</w:t>
      </w:r>
      <w:r>
        <w:rPr>
          <w:rFonts w:cstheme="minorHAnsi"/>
        </w:rPr>
        <w:t xml:space="preserve"> (i.e. if donation based, average year over year variations in total funding available)</w:t>
      </w:r>
    </w:p>
    <w:p w14:paraId="0221DF6A" w14:textId="77777777" w:rsidR="004F5C6C" w:rsidRPr="008367B9" w:rsidRDefault="004F5C6C" w:rsidP="004F5C6C">
      <w:pPr>
        <w:pStyle w:val="ListParagraph"/>
        <w:numPr>
          <w:ilvl w:val="2"/>
          <w:numId w:val="3"/>
        </w:numPr>
        <w:rPr>
          <w:rFonts w:cstheme="minorHAnsi"/>
        </w:rPr>
      </w:pPr>
      <w:r w:rsidRPr="008367B9">
        <w:rPr>
          <w:rFonts w:cstheme="minorHAnsi"/>
        </w:rPr>
        <w:t>Program operational efficiency at reducing energy assistance need using available funding</w:t>
      </w:r>
    </w:p>
    <w:p w14:paraId="1278BD6E" w14:textId="77777777" w:rsidR="0087567D" w:rsidRPr="008367B9" w:rsidRDefault="0087567D" w:rsidP="0087567D">
      <w:pPr>
        <w:pStyle w:val="ListParagraph"/>
        <w:ind w:left="2700"/>
        <w:rPr>
          <w:rFonts w:cstheme="minorHAnsi"/>
        </w:rPr>
      </w:pPr>
    </w:p>
    <w:p w14:paraId="4EB35913" w14:textId="77777777" w:rsidR="00B94913" w:rsidRPr="008367B9" w:rsidRDefault="00B94913" w:rsidP="00B94913">
      <w:pPr>
        <w:pStyle w:val="ListParagraph"/>
        <w:ind w:left="1440"/>
        <w:rPr>
          <w:rFonts w:cstheme="minorHAnsi"/>
        </w:rPr>
      </w:pPr>
    </w:p>
    <w:p w14:paraId="29BD2781" w14:textId="77777777" w:rsidR="004A5CD1" w:rsidRPr="004F5C6C" w:rsidRDefault="004A5CD1" w:rsidP="004A5CD1">
      <w:pPr>
        <w:rPr>
          <w:rFonts w:cstheme="minorHAnsi"/>
          <w:b/>
        </w:rPr>
      </w:pPr>
      <w:r w:rsidRPr="004F5C6C">
        <w:rPr>
          <w:rFonts w:cstheme="minorHAnsi"/>
          <w:b/>
        </w:rPr>
        <w:t xml:space="preserve">Part </w:t>
      </w:r>
      <w:r>
        <w:rPr>
          <w:rFonts w:cstheme="minorHAnsi"/>
          <w:b/>
        </w:rPr>
        <w:t>D</w:t>
      </w:r>
      <w:r w:rsidRPr="004F5C6C">
        <w:rPr>
          <w:rFonts w:cstheme="minorHAnsi"/>
          <w:b/>
        </w:rPr>
        <w:t>. Outreach and Targeting</w:t>
      </w:r>
    </w:p>
    <w:p w14:paraId="58A15009" w14:textId="1DD62B4A" w:rsidR="004A5CD1" w:rsidRDefault="004A5CD1" w:rsidP="004A5CD1">
      <w:pPr>
        <w:rPr>
          <w:rFonts w:cstheme="minorHAnsi"/>
        </w:rPr>
      </w:pPr>
      <w:r w:rsidRPr="004F5C6C">
        <w:rPr>
          <w:rFonts w:cstheme="minorHAnsi"/>
        </w:rPr>
        <w:t xml:space="preserve">Data reported in this section can be cross-cutting for all energy assistance programs. Information on individual programs can be included if the utility wants to provide it. Utilities may also use an individual program to highlight specific efforts on outreach and targeting. </w:t>
      </w:r>
    </w:p>
    <w:p w14:paraId="3F8850BF" w14:textId="77777777" w:rsidR="004A5CD1" w:rsidRDefault="004A5CD1" w:rsidP="004A5CD1">
      <w:pPr>
        <w:pStyle w:val="ListParagraph"/>
        <w:numPr>
          <w:ilvl w:val="0"/>
          <w:numId w:val="4"/>
        </w:numPr>
        <w:rPr>
          <w:rFonts w:cstheme="minorHAnsi"/>
        </w:rPr>
      </w:pPr>
      <w:r w:rsidRPr="004F5C6C">
        <w:rPr>
          <w:rFonts w:cstheme="minorHAnsi"/>
        </w:rPr>
        <w:t xml:space="preserve">(Narrative) Describe outreach to low-income households including partnerships with community based organization and Tribes to deliver programs. </w:t>
      </w:r>
      <w:r>
        <w:t>If applicable, describe how outreach prioritizes households with high energy burden.</w:t>
      </w:r>
      <w:r w:rsidRPr="004F5C6C">
        <w:rPr>
          <w:rFonts w:cstheme="minorHAnsi"/>
        </w:rPr>
        <w:t xml:space="preserve"> Narrative should include the following elements</w:t>
      </w:r>
      <w:r>
        <w:rPr>
          <w:rFonts w:cstheme="minorHAnsi"/>
        </w:rPr>
        <w:t>:</w:t>
      </w:r>
      <w:r w:rsidRPr="004F5C6C">
        <w:rPr>
          <w:rFonts w:cstheme="minorHAnsi"/>
        </w:rPr>
        <w:t xml:space="preserve">* </w:t>
      </w:r>
    </w:p>
    <w:p w14:paraId="6B8E834E" w14:textId="77777777" w:rsidR="004A5CD1" w:rsidRDefault="004A5CD1" w:rsidP="004A5CD1">
      <w:pPr>
        <w:pStyle w:val="ListParagraph"/>
        <w:numPr>
          <w:ilvl w:val="1"/>
          <w:numId w:val="4"/>
        </w:numPr>
        <w:rPr>
          <w:rFonts w:cstheme="minorHAnsi"/>
        </w:rPr>
      </w:pPr>
      <w:r w:rsidRPr="0087567D">
        <w:rPr>
          <w:rFonts w:cstheme="minorHAnsi"/>
          <w:b/>
        </w:rPr>
        <w:t>Process</w:t>
      </w:r>
      <w:r w:rsidRPr="0087567D">
        <w:rPr>
          <w:rFonts w:cstheme="minorHAnsi"/>
        </w:rPr>
        <w:t>. Describe how program design and/or messaging reflects input from eligible communities. Describe any way that outreach is tracked, evaluated, and reported on.</w:t>
      </w:r>
    </w:p>
    <w:p w14:paraId="555031F5" w14:textId="77777777" w:rsidR="004A5CD1" w:rsidRDefault="004A5CD1" w:rsidP="004A5CD1">
      <w:pPr>
        <w:pStyle w:val="ListParagraph"/>
        <w:numPr>
          <w:ilvl w:val="1"/>
          <w:numId w:val="4"/>
        </w:numPr>
        <w:rPr>
          <w:rFonts w:cstheme="minorHAnsi"/>
        </w:rPr>
      </w:pPr>
      <w:r w:rsidRPr="0087567D">
        <w:rPr>
          <w:rFonts w:cstheme="minorHAnsi"/>
          <w:b/>
        </w:rPr>
        <w:t>Design</w:t>
      </w:r>
      <w:r w:rsidRPr="0087567D">
        <w:rPr>
          <w:rFonts w:cstheme="minorHAnsi"/>
        </w:rPr>
        <w:t>. Describe any way the program is linguistically and culturally appropriate for vulnerable populations, including utility strategies to handle language barriers.</w:t>
      </w:r>
    </w:p>
    <w:p w14:paraId="00997021" w14:textId="77777777" w:rsidR="004A5CD1" w:rsidRDefault="004A5CD1" w:rsidP="004A5CD1">
      <w:pPr>
        <w:pStyle w:val="ListParagraph"/>
        <w:numPr>
          <w:ilvl w:val="1"/>
          <w:numId w:val="4"/>
        </w:numPr>
        <w:rPr>
          <w:rFonts w:cstheme="minorHAnsi"/>
        </w:rPr>
      </w:pPr>
      <w:r w:rsidRPr="0087567D">
        <w:rPr>
          <w:rFonts w:cstheme="minorHAnsi"/>
          <w:b/>
        </w:rPr>
        <w:t>Targeting</w:t>
      </w:r>
      <w:r w:rsidRPr="0087567D">
        <w:rPr>
          <w:rFonts w:cstheme="minorHAnsi"/>
        </w:rPr>
        <w:t xml:space="preserve">. Describe how this program is directed to prioritized communities. </w:t>
      </w:r>
    </w:p>
    <w:p w14:paraId="196F5996" w14:textId="77777777" w:rsidR="004A5CD1" w:rsidRDefault="004A5CD1" w:rsidP="004A5CD1">
      <w:pPr>
        <w:pStyle w:val="ListParagraph"/>
        <w:ind w:left="1440"/>
        <w:rPr>
          <w:rFonts w:cstheme="minorHAnsi"/>
        </w:rPr>
      </w:pPr>
    </w:p>
    <w:p w14:paraId="5FCCA0CA" w14:textId="70E5F72C" w:rsidR="004A5CD1" w:rsidRDefault="004A5CD1" w:rsidP="004A5CD1">
      <w:pPr>
        <w:pStyle w:val="ListParagraph"/>
        <w:numPr>
          <w:ilvl w:val="0"/>
          <w:numId w:val="4"/>
        </w:numPr>
        <w:rPr>
          <w:rFonts w:cstheme="minorHAnsi"/>
        </w:rPr>
      </w:pPr>
      <w:r w:rsidRPr="0087567D">
        <w:rPr>
          <w:rFonts w:cstheme="minorHAnsi"/>
        </w:rPr>
        <w:t>Outre</w:t>
      </w:r>
      <w:r w:rsidR="00A615D0">
        <w:rPr>
          <w:rFonts w:cstheme="minorHAnsi"/>
        </w:rPr>
        <w:t xml:space="preserve">ach and targeting effectiveness. This section is meant to provide a gap analysis of service from current programs. If quantitative or qualitative data is not available, please provide as much </w:t>
      </w:r>
      <w:r w:rsidR="00A615D0" w:rsidRPr="00A615D0">
        <w:rPr>
          <w:rFonts w:cstheme="minorHAnsi"/>
        </w:rPr>
        <w:t>anecdotal</w:t>
      </w:r>
      <w:r w:rsidR="00A615D0">
        <w:rPr>
          <w:rFonts w:cstheme="minorHAnsi"/>
        </w:rPr>
        <w:t xml:space="preserve"> information as possible in the space provided, including insights from Community Action Councils/Partnerships and other community partners.</w:t>
      </w:r>
    </w:p>
    <w:p w14:paraId="48414DCC" w14:textId="77777777" w:rsidR="004A5CD1" w:rsidRDefault="004A5CD1" w:rsidP="004A5CD1">
      <w:pPr>
        <w:pStyle w:val="ListParagraph"/>
        <w:numPr>
          <w:ilvl w:val="1"/>
          <w:numId w:val="4"/>
        </w:numPr>
        <w:rPr>
          <w:rFonts w:cstheme="minorHAnsi"/>
        </w:rPr>
      </w:pPr>
      <w:r w:rsidRPr="0087567D">
        <w:rPr>
          <w:rFonts w:cstheme="minorHAnsi"/>
        </w:rPr>
        <w:t>Using the DOE LEAD tool, Census, American Community Survey or utility data:</w:t>
      </w:r>
    </w:p>
    <w:p w14:paraId="0C525631" w14:textId="77777777" w:rsidR="004A5CD1" w:rsidRDefault="004A5CD1" w:rsidP="004A5CD1">
      <w:pPr>
        <w:pStyle w:val="ListParagraph"/>
        <w:numPr>
          <w:ilvl w:val="2"/>
          <w:numId w:val="4"/>
        </w:numPr>
        <w:rPr>
          <w:rFonts w:cstheme="minorHAnsi"/>
        </w:rPr>
      </w:pPr>
      <w:r w:rsidRPr="0087567D">
        <w:rPr>
          <w:rFonts w:cstheme="minorHAnsi"/>
        </w:rPr>
        <w:t xml:space="preserve">Report the percent of </w:t>
      </w:r>
      <w:r w:rsidRPr="0087567D">
        <w:rPr>
          <w:rFonts w:cstheme="minorHAnsi"/>
          <w:b/>
        </w:rPr>
        <w:t>customers in your service territory</w:t>
      </w:r>
      <w:r w:rsidRPr="0087567D">
        <w:rPr>
          <w:rFonts w:cstheme="minorHAnsi"/>
        </w:rPr>
        <w:t xml:space="preserve"> who belong to the following segments:</w:t>
      </w:r>
    </w:p>
    <w:p w14:paraId="4DC1496D" w14:textId="77777777" w:rsidR="004A5CD1" w:rsidRDefault="004A5CD1" w:rsidP="004A5CD1">
      <w:pPr>
        <w:pStyle w:val="ListParagraph"/>
        <w:numPr>
          <w:ilvl w:val="3"/>
          <w:numId w:val="4"/>
        </w:numPr>
        <w:rPr>
          <w:rFonts w:cstheme="minorHAnsi"/>
        </w:rPr>
      </w:pPr>
      <w:r w:rsidRPr="0087567D">
        <w:rPr>
          <w:rFonts w:cstheme="minorHAnsi"/>
        </w:rPr>
        <w:t>Low-income (200% FPL or 80% AMI)</w:t>
      </w:r>
    </w:p>
    <w:p w14:paraId="0B2ABA36" w14:textId="77777777" w:rsidR="004A5CD1" w:rsidRDefault="004A5CD1" w:rsidP="004A5CD1">
      <w:pPr>
        <w:pStyle w:val="ListParagraph"/>
        <w:numPr>
          <w:ilvl w:val="3"/>
          <w:numId w:val="4"/>
        </w:numPr>
        <w:rPr>
          <w:rFonts w:cstheme="minorHAnsi"/>
        </w:rPr>
      </w:pPr>
      <w:r w:rsidRPr="0087567D">
        <w:rPr>
          <w:rFonts w:cstheme="minorHAnsi"/>
        </w:rPr>
        <w:t>High energy burden (over 6%)</w:t>
      </w:r>
    </w:p>
    <w:p w14:paraId="01365468" w14:textId="77777777" w:rsidR="004A5CD1" w:rsidRDefault="004A5CD1" w:rsidP="004A5CD1">
      <w:pPr>
        <w:pStyle w:val="ListParagraph"/>
        <w:numPr>
          <w:ilvl w:val="3"/>
          <w:numId w:val="4"/>
        </w:numPr>
        <w:rPr>
          <w:rFonts w:cstheme="minorHAnsi"/>
        </w:rPr>
      </w:pPr>
      <w:r w:rsidRPr="0087567D">
        <w:rPr>
          <w:rFonts w:cstheme="minorHAnsi"/>
        </w:rPr>
        <w:t>Renters</w:t>
      </w:r>
    </w:p>
    <w:p w14:paraId="1C50C265" w14:textId="77777777" w:rsidR="004A5CD1" w:rsidRDefault="004A5CD1" w:rsidP="004A5CD1">
      <w:pPr>
        <w:pStyle w:val="ListParagraph"/>
        <w:numPr>
          <w:ilvl w:val="3"/>
          <w:numId w:val="4"/>
        </w:numPr>
        <w:rPr>
          <w:rFonts w:cstheme="minorHAnsi"/>
        </w:rPr>
      </w:pPr>
      <w:r w:rsidRPr="0087567D">
        <w:rPr>
          <w:rFonts w:cstheme="minorHAnsi"/>
        </w:rPr>
        <w:t>Limited English speakers</w:t>
      </w:r>
    </w:p>
    <w:p w14:paraId="613E6166" w14:textId="77777777" w:rsidR="004A5CD1" w:rsidRDefault="004A5CD1" w:rsidP="004A5CD1">
      <w:pPr>
        <w:pStyle w:val="ListParagraph"/>
        <w:numPr>
          <w:ilvl w:val="3"/>
          <w:numId w:val="4"/>
        </w:numPr>
        <w:rPr>
          <w:rFonts w:cstheme="minorHAnsi"/>
        </w:rPr>
      </w:pPr>
      <w:r w:rsidRPr="0087567D">
        <w:rPr>
          <w:rFonts w:cstheme="minorHAnsi"/>
        </w:rPr>
        <w:t>Seniors (65+)</w:t>
      </w:r>
    </w:p>
    <w:p w14:paraId="299E7A8B" w14:textId="4C71922A" w:rsidR="00392521" w:rsidRPr="00392521" w:rsidRDefault="004A5CD1" w:rsidP="00392521">
      <w:pPr>
        <w:pStyle w:val="ListParagraph"/>
        <w:numPr>
          <w:ilvl w:val="2"/>
          <w:numId w:val="4"/>
        </w:numPr>
        <w:rPr>
          <w:rFonts w:cstheme="minorHAnsi"/>
        </w:rPr>
      </w:pPr>
      <w:r w:rsidRPr="00457088">
        <w:rPr>
          <w:rFonts w:cstheme="minorHAnsi"/>
        </w:rPr>
        <w:t xml:space="preserve">Report or estimate the percent of </w:t>
      </w:r>
      <w:r w:rsidRPr="00457088">
        <w:rPr>
          <w:rFonts w:cstheme="minorHAnsi"/>
          <w:b/>
        </w:rPr>
        <w:t>program participants</w:t>
      </w:r>
      <w:r w:rsidRPr="00457088">
        <w:rPr>
          <w:rFonts w:cstheme="minorHAnsi"/>
        </w:rPr>
        <w:t xml:space="preserve"> that belong to the 5 segments in the previous section. Please comment on the makeup of program participants vs. all customers and identify clearly underserved customer segments. </w:t>
      </w:r>
    </w:p>
    <w:p w14:paraId="628100D7" w14:textId="77777777" w:rsidR="00043FDE" w:rsidRDefault="004A5CD1" w:rsidP="00C656B4">
      <w:pPr>
        <w:pStyle w:val="ListParagraph"/>
        <w:numPr>
          <w:ilvl w:val="2"/>
          <w:numId w:val="4"/>
        </w:numPr>
        <w:rPr>
          <w:rFonts w:cstheme="minorHAnsi"/>
        </w:rPr>
      </w:pPr>
      <w:r w:rsidRPr="00457088">
        <w:rPr>
          <w:rFonts w:cstheme="minorHAnsi"/>
        </w:rPr>
        <w:t xml:space="preserve">Geographical equity: </w:t>
      </w:r>
      <w:r w:rsidR="00043FDE">
        <w:rPr>
          <w:rFonts w:cstheme="minorHAnsi"/>
        </w:rPr>
        <w:t>To understand the accessibility of programs please provide information on the geographic component of service provided.</w:t>
      </w:r>
    </w:p>
    <w:p w14:paraId="447847DF" w14:textId="77777777" w:rsidR="00043FDE" w:rsidRDefault="00043FDE" w:rsidP="00043FDE">
      <w:pPr>
        <w:pStyle w:val="ListParagraph"/>
        <w:ind w:left="2700"/>
        <w:rPr>
          <w:rFonts w:cstheme="minorHAnsi"/>
        </w:rPr>
      </w:pPr>
    </w:p>
    <w:p w14:paraId="21B8BD74" w14:textId="0A0A33F7" w:rsidR="00C332AA" w:rsidRPr="00A615D0" w:rsidRDefault="004A5CD1" w:rsidP="00043FDE">
      <w:pPr>
        <w:pStyle w:val="ListParagraph"/>
        <w:ind w:left="2700"/>
        <w:rPr>
          <w:rFonts w:cstheme="minorHAnsi"/>
        </w:rPr>
      </w:pPr>
      <w:r w:rsidRPr="00457088">
        <w:rPr>
          <w:rFonts w:cstheme="minorHAnsi"/>
        </w:rPr>
        <w:lastRenderedPageBreak/>
        <w:t xml:space="preserve">Compare the number of </w:t>
      </w:r>
      <w:r w:rsidR="00392521">
        <w:rPr>
          <w:rFonts w:cstheme="minorHAnsi"/>
        </w:rPr>
        <w:t xml:space="preserve">low-income </w:t>
      </w:r>
      <w:r w:rsidRPr="00457088">
        <w:rPr>
          <w:rFonts w:cstheme="minorHAnsi"/>
        </w:rPr>
        <w:t>program particip</w:t>
      </w:r>
      <w:r w:rsidR="00392521">
        <w:rPr>
          <w:rFonts w:cstheme="minorHAnsi"/>
        </w:rPr>
        <w:t>ants</w:t>
      </w:r>
      <w:r w:rsidRPr="00457088">
        <w:rPr>
          <w:rFonts w:cstheme="minorHAnsi"/>
        </w:rPr>
        <w:t xml:space="preserve"> in different geographical areas to the geographical distribution of your customers (e.g. by zip code, city or census tract). Please identify any regions, cities or communities that appear underserved by the program and comment on potential causes.</w:t>
      </w:r>
      <w:r w:rsidR="00043FDE">
        <w:rPr>
          <w:rFonts w:cstheme="minorHAnsi"/>
        </w:rPr>
        <w:t xml:space="preserve"> You may include a narrative response for this answer. </w:t>
      </w:r>
    </w:p>
    <w:sectPr w:rsidR="00C332AA" w:rsidRPr="00A615D0">
      <w:headerReference w:type="default"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B587B" w16cex:dateUtc="2021-05-28T17:53:00Z"/>
  <w16cex:commentExtensible w16cex:durableId="245B3FC4" w16cex:dateUtc="2021-05-28T17:09:00Z"/>
  <w16cex:commentExtensible w16cex:durableId="245B49C1" w16cex:dateUtc="2021-05-28T17:51:00Z"/>
  <w16cex:commentExtensible w16cex:durableId="245B4A0E" w16cex:dateUtc="2021-05-28T17:53:00Z"/>
  <w16cex:commentExtensible w16cex:durableId="245B5849" w16cex:dateUtc="2021-05-28T17:51:00Z"/>
  <w16cex:commentExtensible w16cex:durableId="245B59B8" w16cex:dateUtc="2021-05-28T1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4CA937" w16cid:durableId="2451FE71"/>
  <w16cid:commentId w16cid:paraId="36BA2AA2" w16cid:durableId="245B587B"/>
  <w16cid:commentId w16cid:paraId="48D6894E" w16cid:durableId="245B3FC4"/>
  <w16cid:commentId w16cid:paraId="07584311" w16cid:durableId="245B49C1"/>
  <w16cid:commentId w16cid:paraId="1DA79B87" w16cid:durableId="2451FE72"/>
  <w16cid:commentId w16cid:paraId="3ED7B544" w16cid:durableId="245B4A0E"/>
  <w16cid:commentId w16cid:paraId="43C10C9B" w16cid:durableId="245B5849"/>
  <w16cid:commentId w16cid:paraId="600D6F19" w16cid:durableId="245B5848"/>
  <w16cid:commentId w16cid:paraId="614BA393" w16cid:durableId="245B59B8"/>
  <w16cid:commentId w16cid:paraId="38FBBE24" w16cid:durableId="245B4A81"/>
  <w16cid:commentId w16cid:paraId="0FD1AF90" w16cid:durableId="2451FE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DCD62" w14:textId="77777777" w:rsidR="00B30360" w:rsidRDefault="00B30360" w:rsidP="00CF0D5F">
      <w:pPr>
        <w:spacing w:after="0" w:line="240" w:lineRule="auto"/>
      </w:pPr>
      <w:r>
        <w:separator/>
      </w:r>
    </w:p>
  </w:endnote>
  <w:endnote w:type="continuationSeparator" w:id="0">
    <w:p w14:paraId="6B2D78D7" w14:textId="77777777" w:rsidR="00B30360" w:rsidRDefault="00B30360" w:rsidP="00CF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6FA8" w14:textId="32A81808" w:rsidR="00EE1BDE" w:rsidRDefault="00EE1BDE">
    <w:pPr>
      <w:pStyle w:val="Footer"/>
    </w:pPr>
    <w:r>
      <w:t>Version 07.08.2021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39F35" w14:textId="77777777" w:rsidR="00B30360" w:rsidRDefault="00B30360" w:rsidP="00CF0D5F">
      <w:pPr>
        <w:spacing w:after="0" w:line="240" w:lineRule="auto"/>
      </w:pPr>
      <w:r>
        <w:separator/>
      </w:r>
    </w:p>
  </w:footnote>
  <w:footnote w:type="continuationSeparator" w:id="0">
    <w:p w14:paraId="1625CD96" w14:textId="77777777" w:rsidR="00B30360" w:rsidRDefault="00B30360" w:rsidP="00CF0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632098"/>
      <w:docPartObj>
        <w:docPartGallery w:val="Watermarks"/>
        <w:docPartUnique/>
      </w:docPartObj>
    </w:sdtPr>
    <w:sdtEndPr/>
    <w:sdtContent>
      <w:p w14:paraId="014FF49D" w14:textId="49851C6C" w:rsidR="00CF0D5F" w:rsidRDefault="00B30360">
        <w:pPr>
          <w:pStyle w:val="Header"/>
        </w:pPr>
        <w:r>
          <w:rPr>
            <w:noProof/>
          </w:rPr>
          <w:pict w14:anchorId="3ADEEB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726BF8"/>
    <w:multiLevelType w:val="hybridMultilevel"/>
    <w:tmpl w:val="A82E6B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E0F808EA">
      <w:start w:val="1"/>
      <w:numFmt w:val="lowerRoman"/>
      <w:lvlText w:val="(%3)"/>
      <w:lvlJc w:val="left"/>
      <w:pPr>
        <w:ind w:left="2700" w:hanging="720"/>
      </w:pPr>
      <w:rPr>
        <w:rFonts w:hint="default"/>
        <w:i/>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45FDC"/>
    <w:multiLevelType w:val="hybridMultilevel"/>
    <w:tmpl w:val="A8FE9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31EDD"/>
    <w:multiLevelType w:val="hybridMultilevel"/>
    <w:tmpl w:val="6396E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0F808EA">
      <w:start w:val="1"/>
      <w:numFmt w:val="lowerRoman"/>
      <w:lvlText w:val="(%3)"/>
      <w:lvlJc w:val="left"/>
      <w:pPr>
        <w:ind w:left="2700" w:hanging="720"/>
      </w:pPr>
      <w:rPr>
        <w:rFonts w:hint="default"/>
        <w: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B6B93"/>
    <w:multiLevelType w:val="hybridMultilevel"/>
    <w:tmpl w:val="7862B9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031690"/>
    <w:multiLevelType w:val="hybridMultilevel"/>
    <w:tmpl w:val="8BE2E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2B56D6"/>
    <w:multiLevelType w:val="hybridMultilevel"/>
    <w:tmpl w:val="737A9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B646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C8700A4"/>
    <w:multiLevelType w:val="hybridMultilevel"/>
    <w:tmpl w:val="5E486F5A"/>
    <w:lvl w:ilvl="0" w:tplc="E0F808EA">
      <w:start w:val="1"/>
      <w:numFmt w:val="lowerRoman"/>
      <w:lvlText w:val="(%1)"/>
      <w:lvlJc w:val="left"/>
      <w:pPr>
        <w:ind w:left="270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8942A7"/>
    <w:multiLevelType w:val="hybridMultilevel"/>
    <w:tmpl w:val="6346DE22"/>
    <w:lvl w:ilvl="0" w:tplc="0409000F">
      <w:start w:val="1"/>
      <w:numFmt w:val="decimal"/>
      <w:lvlText w:val="%1."/>
      <w:lvlJc w:val="left"/>
      <w:pPr>
        <w:ind w:left="720" w:hanging="360"/>
      </w:pPr>
    </w:lvl>
    <w:lvl w:ilvl="1" w:tplc="98380D82">
      <w:start w:val="1"/>
      <w:numFmt w:val="lowerLetter"/>
      <w:lvlText w:val="%2."/>
      <w:lvlJc w:val="left"/>
      <w:pPr>
        <w:ind w:left="1440" w:hanging="360"/>
      </w:pPr>
      <w:rPr>
        <w:rFonts w:asciiTheme="minorHAnsi" w:eastAsiaTheme="minorHAnsi" w:hAnsiTheme="minorHAnsi" w:cstheme="minorHAnsi"/>
      </w:rPr>
    </w:lvl>
    <w:lvl w:ilvl="2" w:tplc="E0F808EA">
      <w:start w:val="1"/>
      <w:numFmt w:val="lowerRoman"/>
      <w:lvlText w:val="(%3)"/>
      <w:lvlJc w:val="left"/>
      <w:pPr>
        <w:ind w:left="2700" w:hanging="720"/>
      </w:pPr>
      <w:rPr>
        <w:rFonts w:hint="default"/>
        <w:i/>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F7484"/>
    <w:multiLevelType w:val="hybridMultilevel"/>
    <w:tmpl w:val="C9A42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0F808EA">
      <w:start w:val="1"/>
      <w:numFmt w:val="lowerRoman"/>
      <w:lvlText w:val="(%3)"/>
      <w:lvlJc w:val="left"/>
      <w:pPr>
        <w:ind w:left="2700" w:hanging="720"/>
      </w:pPr>
      <w:rPr>
        <w:rFonts w:hint="default"/>
        <w: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9B1354"/>
    <w:multiLevelType w:val="hybridMultilevel"/>
    <w:tmpl w:val="9D94B822"/>
    <w:lvl w:ilvl="0" w:tplc="0409000F">
      <w:start w:val="1"/>
      <w:numFmt w:val="decimal"/>
      <w:lvlText w:val="%1."/>
      <w:lvlJc w:val="left"/>
      <w:pPr>
        <w:ind w:left="720" w:hanging="360"/>
      </w:pPr>
    </w:lvl>
    <w:lvl w:ilvl="1" w:tplc="98380D82">
      <w:start w:val="1"/>
      <w:numFmt w:val="lowerLetter"/>
      <w:lvlText w:val="%2."/>
      <w:lvlJc w:val="left"/>
      <w:pPr>
        <w:ind w:left="1440" w:hanging="360"/>
      </w:pPr>
      <w:rPr>
        <w:rFonts w:asciiTheme="minorHAnsi" w:eastAsiaTheme="minorHAnsi" w:hAnsiTheme="minorHAnsi" w:cstheme="minorHAnsi"/>
      </w:rPr>
    </w:lvl>
    <w:lvl w:ilvl="2" w:tplc="E0F808EA">
      <w:start w:val="1"/>
      <w:numFmt w:val="lowerRoman"/>
      <w:lvlText w:val="(%3)"/>
      <w:lvlJc w:val="left"/>
      <w:pPr>
        <w:ind w:left="2700" w:hanging="720"/>
      </w:pPr>
      <w:rPr>
        <w:rFonts w:hint="default"/>
        <w: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745A48"/>
    <w:multiLevelType w:val="hybridMultilevel"/>
    <w:tmpl w:val="C9A42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0F808EA">
      <w:start w:val="1"/>
      <w:numFmt w:val="lowerRoman"/>
      <w:lvlText w:val="(%3)"/>
      <w:lvlJc w:val="left"/>
      <w:pPr>
        <w:ind w:left="2700" w:hanging="720"/>
      </w:pPr>
      <w:rPr>
        <w:rFonts w:hint="default"/>
        <w: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6A0EAD"/>
    <w:multiLevelType w:val="hybridMultilevel"/>
    <w:tmpl w:val="7E667C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1"/>
  </w:num>
  <w:num w:numId="4">
    <w:abstractNumId w:val="12"/>
  </w:num>
  <w:num w:numId="5">
    <w:abstractNumId w:val="10"/>
  </w:num>
  <w:num w:numId="6">
    <w:abstractNumId w:val="5"/>
  </w:num>
  <w:num w:numId="7">
    <w:abstractNumId w:val="8"/>
  </w:num>
  <w:num w:numId="8">
    <w:abstractNumId w:val="0"/>
  </w:num>
  <w:num w:numId="9">
    <w:abstractNumId w:val="7"/>
  </w:num>
  <w:num w:numId="10">
    <w:abstractNumId w:val="2"/>
  </w:num>
  <w:num w:numId="11">
    <w:abstractNumId w:val="13"/>
  </w:num>
  <w:num w:numId="12">
    <w:abstractNumId w:val="6"/>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9E"/>
    <w:rsid w:val="000000CF"/>
    <w:rsid w:val="00000A4A"/>
    <w:rsid w:val="00022CA3"/>
    <w:rsid w:val="0002544B"/>
    <w:rsid w:val="00026A21"/>
    <w:rsid w:val="000335E7"/>
    <w:rsid w:val="00043FDE"/>
    <w:rsid w:val="0004718C"/>
    <w:rsid w:val="000648FE"/>
    <w:rsid w:val="00065420"/>
    <w:rsid w:val="00072281"/>
    <w:rsid w:val="00090D8F"/>
    <w:rsid w:val="000D4A42"/>
    <w:rsid w:val="000D68EB"/>
    <w:rsid w:val="000D6FC8"/>
    <w:rsid w:val="000E411E"/>
    <w:rsid w:val="000E5200"/>
    <w:rsid w:val="000F2CA9"/>
    <w:rsid w:val="0010351B"/>
    <w:rsid w:val="00105A05"/>
    <w:rsid w:val="00122FBF"/>
    <w:rsid w:val="00125FF3"/>
    <w:rsid w:val="00126853"/>
    <w:rsid w:val="00126EF9"/>
    <w:rsid w:val="00137776"/>
    <w:rsid w:val="00165FED"/>
    <w:rsid w:val="00167873"/>
    <w:rsid w:val="0018759E"/>
    <w:rsid w:val="00195AE3"/>
    <w:rsid w:val="001A0771"/>
    <w:rsid w:val="001A3D77"/>
    <w:rsid w:val="001A453B"/>
    <w:rsid w:val="001B2F7F"/>
    <w:rsid w:val="001B33C3"/>
    <w:rsid w:val="001C774B"/>
    <w:rsid w:val="001E43F8"/>
    <w:rsid w:val="002245CB"/>
    <w:rsid w:val="00226ED2"/>
    <w:rsid w:val="00227BD2"/>
    <w:rsid w:val="0025069A"/>
    <w:rsid w:val="00257609"/>
    <w:rsid w:val="0026041F"/>
    <w:rsid w:val="00263D13"/>
    <w:rsid w:val="0028197C"/>
    <w:rsid w:val="002B2550"/>
    <w:rsid w:val="002B74E1"/>
    <w:rsid w:val="002E51E4"/>
    <w:rsid w:val="00311F82"/>
    <w:rsid w:val="0032094C"/>
    <w:rsid w:val="003563E9"/>
    <w:rsid w:val="003640EF"/>
    <w:rsid w:val="00380042"/>
    <w:rsid w:val="00392521"/>
    <w:rsid w:val="003936DB"/>
    <w:rsid w:val="0039408E"/>
    <w:rsid w:val="003B05C3"/>
    <w:rsid w:val="003C3D23"/>
    <w:rsid w:val="003E00E7"/>
    <w:rsid w:val="003E0652"/>
    <w:rsid w:val="003F74C8"/>
    <w:rsid w:val="00401BB9"/>
    <w:rsid w:val="004061DE"/>
    <w:rsid w:val="00422DCE"/>
    <w:rsid w:val="00425CB1"/>
    <w:rsid w:val="00435356"/>
    <w:rsid w:val="00437ED5"/>
    <w:rsid w:val="00452E26"/>
    <w:rsid w:val="004543A3"/>
    <w:rsid w:val="004552D9"/>
    <w:rsid w:val="00457088"/>
    <w:rsid w:val="00457A90"/>
    <w:rsid w:val="00460A8D"/>
    <w:rsid w:val="0047450C"/>
    <w:rsid w:val="00476A98"/>
    <w:rsid w:val="00480246"/>
    <w:rsid w:val="0049434A"/>
    <w:rsid w:val="00494BBA"/>
    <w:rsid w:val="004A5CD1"/>
    <w:rsid w:val="004B17BD"/>
    <w:rsid w:val="004B645B"/>
    <w:rsid w:val="004C44AA"/>
    <w:rsid w:val="004F5C6C"/>
    <w:rsid w:val="005145A0"/>
    <w:rsid w:val="0052699C"/>
    <w:rsid w:val="00533A9D"/>
    <w:rsid w:val="0054144E"/>
    <w:rsid w:val="005776B7"/>
    <w:rsid w:val="00592515"/>
    <w:rsid w:val="005941A5"/>
    <w:rsid w:val="005A582B"/>
    <w:rsid w:val="005B7BFB"/>
    <w:rsid w:val="005C14E3"/>
    <w:rsid w:val="005C184C"/>
    <w:rsid w:val="005E1BA0"/>
    <w:rsid w:val="005E6E60"/>
    <w:rsid w:val="006002A8"/>
    <w:rsid w:val="00604B37"/>
    <w:rsid w:val="00606269"/>
    <w:rsid w:val="00611F2D"/>
    <w:rsid w:val="006132F7"/>
    <w:rsid w:val="006177AC"/>
    <w:rsid w:val="00625D3D"/>
    <w:rsid w:val="00632D24"/>
    <w:rsid w:val="006376FE"/>
    <w:rsid w:val="006571D5"/>
    <w:rsid w:val="006C6A25"/>
    <w:rsid w:val="006E0FDB"/>
    <w:rsid w:val="00702D77"/>
    <w:rsid w:val="0073518E"/>
    <w:rsid w:val="00735431"/>
    <w:rsid w:val="007433C7"/>
    <w:rsid w:val="00744849"/>
    <w:rsid w:val="00751239"/>
    <w:rsid w:val="0075692A"/>
    <w:rsid w:val="0076194B"/>
    <w:rsid w:val="0076434B"/>
    <w:rsid w:val="00785517"/>
    <w:rsid w:val="0079174E"/>
    <w:rsid w:val="007947A3"/>
    <w:rsid w:val="007B258D"/>
    <w:rsid w:val="007E6C50"/>
    <w:rsid w:val="007F26F1"/>
    <w:rsid w:val="007F510A"/>
    <w:rsid w:val="007F7DAD"/>
    <w:rsid w:val="008012AC"/>
    <w:rsid w:val="008338A2"/>
    <w:rsid w:val="0083525A"/>
    <w:rsid w:val="008367B9"/>
    <w:rsid w:val="00873DA6"/>
    <w:rsid w:val="0087567D"/>
    <w:rsid w:val="0089559B"/>
    <w:rsid w:val="00896C25"/>
    <w:rsid w:val="008A5FF1"/>
    <w:rsid w:val="008A69B4"/>
    <w:rsid w:val="008B5563"/>
    <w:rsid w:val="008C0393"/>
    <w:rsid w:val="008D2309"/>
    <w:rsid w:val="008D7D57"/>
    <w:rsid w:val="008E56B0"/>
    <w:rsid w:val="008F016F"/>
    <w:rsid w:val="008F58B4"/>
    <w:rsid w:val="008F733E"/>
    <w:rsid w:val="009153C3"/>
    <w:rsid w:val="009222A5"/>
    <w:rsid w:val="0093375D"/>
    <w:rsid w:val="00953923"/>
    <w:rsid w:val="009912A8"/>
    <w:rsid w:val="009A61FD"/>
    <w:rsid w:val="009B4EA6"/>
    <w:rsid w:val="009C62D0"/>
    <w:rsid w:val="009D03A9"/>
    <w:rsid w:val="009E6763"/>
    <w:rsid w:val="009F0D71"/>
    <w:rsid w:val="009F556E"/>
    <w:rsid w:val="009F7088"/>
    <w:rsid w:val="00A200D6"/>
    <w:rsid w:val="00A3093E"/>
    <w:rsid w:val="00A615D0"/>
    <w:rsid w:val="00A73413"/>
    <w:rsid w:val="00AA4F78"/>
    <w:rsid w:val="00AD6808"/>
    <w:rsid w:val="00AF367B"/>
    <w:rsid w:val="00B00D25"/>
    <w:rsid w:val="00B0221C"/>
    <w:rsid w:val="00B14D05"/>
    <w:rsid w:val="00B20740"/>
    <w:rsid w:val="00B239D6"/>
    <w:rsid w:val="00B25FB5"/>
    <w:rsid w:val="00B30360"/>
    <w:rsid w:val="00B31588"/>
    <w:rsid w:val="00B32E9F"/>
    <w:rsid w:val="00B3378B"/>
    <w:rsid w:val="00B376B6"/>
    <w:rsid w:val="00B6185D"/>
    <w:rsid w:val="00B7419F"/>
    <w:rsid w:val="00B93333"/>
    <w:rsid w:val="00B942A9"/>
    <w:rsid w:val="00B94913"/>
    <w:rsid w:val="00BC4F1B"/>
    <w:rsid w:val="00BF4A81"/>
    <w:rsid w:val="00C31989"/>
    <w:rsid w:val="00C332AA"/>
    <w:rsid w:val="00C37B10"/>
    <w:rsid w:val="00C4162A"/>
    <w:rsid w:val="00C614E3"/>
    <w:rsid w:val="00C625AD"/>
    <w:rsid w:val="00C656B4"/>
    <w:rsid w:val="00C67C8D"/>
    <w:rsid w:val="00C87740"/>
    <w:rsid w:val="00C96806"/>
    <w:rsid w:val="00CA547C"/>
    <w:rsid w:val="00CC15BF"/>
    <w:rsid w:val="00CC769E"/>
    <w:rsid w:val="00CD4453"/>
    <w:rsid w:val="00CE0A86"/>
    <w:rsid w:val="00CF0D5F"/>
    <w:rsid w:val="00D205AA"/>
    <w:rsid w:val="00D20A33"/>
    <w:rsid w:val="00D3141D"/>
    <w:rsid w:val="00D34FF2"/>
    <w:rsid w:val="00D44E7E"/>
    <w:rsid w:val="00D54194"/>
    <w:rsid w:val="00D60B37"/>
    <w:rsid w:val="00D61324"/>
    <w:rsid w:val="00D6265E"/>
    <w:rsid w:val="00D63976"/>
    <w:rsid w:val="00D6610A"/>
    <w:rsid w:val="00D67561"/>
    <w:rsid w:val="00D729F2"/>
    <w:rsid w:val="00D776C2"/>
    <w:rsid w:val="00D85857"/>
    <w:rsid w:val="00D949B9"/>
    <w:rsid w:val="00DA0852"/>
    <w:rsid w:val="00DC201A"/>
    <w:rsid w:val="00DC678F"/>
    <w:rsid w:val="00DD3C70"/>
    <w:rsid w:val="00DE75DE"/>
    <w:rsid w:val="00E027DE"/>
    <w:rsid w:val="00E146A6"/>
    <w:rsid w:val="00E6399A"/>
    <w:rsid w:val="00E75556"/>
    <w:rsid w:val="00E83CCC"/>
    <w:rsid w:val="00E93062"/>
    <w:rsid w:val="00E93CF3"/>
    <w:rsid w:val="00EA5019"/>
    <w:rsid w:val="00EA6477"/>
    <w:rsid w:val="00EB21B5"/>
    <w:rsid w:val="00EC3275"/>
    <w:rsid w:val="00ED5D33"/>
    <w:rsid w:val="00ED760D"/>
    <w:rsid w:val="00EE00ED"/>
    <w:rsid w:val="00EE1BDE"/>
    <w:rsid w:val="00EE5CFD"/>
    <w:rsid w:val="00F106F0"/>
    <w:rsid w:val="00F17D2D"/>
    <w:rsid w:val="00F31A78"/>
    <w:rsid w:val="00F51841"/>
    <w:rsid w:val="00F712C9"/>
    <w:rsid w:val="00F85421"/>
    <w:rsid w:val="00FA35F4"/>
    <w:rsid w:val="00FC229A"/>
    <w:rsid w:val="00FD0A81"/>
    <w:rsid w:val="00FF1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33B13"/>
  <w15:chartTrackingRefBased/>
  <w15:docId w15:val="{08D168C3-8BCB-4FA6-BD20-F9E554D0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BB9"/>
    <w:pPr>
      <w:ind w:left="720"/>
      <w:contextualSpacing/>
    </w:pPr>
  </w:style>
  <w:style w:type="character" w:styleId="CommentReference">
    <w:name w:val="annotation reference"/>
    <w:basedOn w:val="DefaultParagraphFont"/>
    <w:uiPriority w:val="99"/>
    <w:semiHidden/>
    <w:unhideWhenUsed/>
    <w:rsid w:val="00105A05"/>
    <w:rPr>
      <w:sz w:val="16"/>
      <w:szCs w:val="16"/>
    </w:rPr>
  </w:style>
  <w:style w:type="paragraph" w:styleId="CommentText">
    <w:name w:val="annotation text"/>
    <w:basedOn w:val="Normal"/>
    <w:link w:val="CommentTextChar"/>
    <w:uiPriority w:val="99"/>
    <w:unhideWhenUsed/>
    <w:rsid w:val="00105A05"/>
    <w:pPr>
      <w:spacing w:line="240" w:lineRule="auto"/>
    </w:pPr>
    <w:rPr>
      <w:sz w:val="20"/>
      <w:szCs w:val="20"/>
    </w:rPr>
  </w:style>
  <w:style w:type="character" w:customStyle="1" w:styleId="CommentTextChar">
    <w:name w:val="Comment Text Char"/>
    <w:basedOn w:val="DefaultParagraphFont"/>
    <w:link w:val="CommentText"/>
    <w:uiPriority w:val="99"/>
    <w:rsid w:val="00105A05"/>
    <w:rPr>
      <w:sz w:val="20"/>
      <w:szCs w:val="20"/>
    </w:rPr>
  </w:style>
  <w:style w:type="paragraph" w:styleId="CommentSubject">
    <w:name w:val="annotation subject"/>
    <w:basedOn w:val="CommentText"/>
    <w:next w:val="CommentText"/>
    <w:link w:val="CommentSubjectChar"/>
    <w:uiPriority w:val="99"/>
    <w:semiHidden/>
    <w:unhideWhenUsed/>
    <w:rsid w:val="00105A05"/>
    <w:rPr>
      <w:b/>
      <w:bCs/>
    </w:rPr>
  </w:style>
  <w:style w:type="character" w:customStyle="1" w:styleId="CommentSubjectChar">
    <w:name w:val="Comment Subject Char"/>
    <w:basedOn w:val="CommentTextChar"/>
    <w:link w:val="CommentSubject"/>
    <w:uiPriority w:val="99"/>
    <w:semiHidden/>
    <w:rsid w:val="00105A05"/>
    <w:rPr>
      <w:b/>
      <w:bCs/>
      <w:sz w:val="20"/>
      <w:szCs w:val="20"/>
    </w:rPr>
  </w:style>
  <w:style w:type="paragraph" w:styleId="BalloonText">
    <w:name w:val="Balloon Text"/>
    <w:basedOn w:val="Normal"/>
    <w:link w:val="BalloonTextChar"/>
    <w:uiPriority w:val="99"/>
    <w:semiHidden/>
    <w:unhideWhenUsed/>
    <w:rsid w:val="00105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A05"/>
    <w:rPr>
      <w:rFonts w:ascii="Segoe UI" w:hAnsi="Segoe UI" w:cs="Segoe UI"/>
      <w:sz w:val="18"/>
      <w:szCs w:val="18"/>
    </w:rPr>
  </w:style>
  <w:style w:type="paragraph" w:customStyle="1" w:styleId="Default">
    <w:name w:val="Default"/>
    <w:rsid w:val="000000CF"/>
    <w:pPr>
      <w:autoSpaceDE w:val="0"/>
      <w:autoSpaceDN w:val="0"/>
      <w:adjustRightInd w:val="0"/>
      <w:spacing w:after="0" w:line="240" w:lineRule="auto"/>
    </w:pPr>
    <w:rPr>
      <w:rFonts w:ascii="Courier New PSMT" w:hAnsi="Courier New PSMT" w:cs="Courier New PSMT"/>
      <w:color w:val="000000"/>
      <w:sz w:val="24"/>
      <w:szCs w:val="24"/>
    </w:rPr>
  </w:style>
  <w:style w:type="paragraph" w:styleId="Header">
    <w:name w:val="header"/>
    <w:basedOn w:val="Normal"/>
    <w:link w:val="HeaderChar"/>
    <w:uiPriority w:val="99"/>
    <w:unhideWhenUsed/>
    <w:rsid w:val="00CF0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D5F"/>
  </w:style>
  <w:style w:type="paragraph" w:styleId="Footer">
    <w:name w:val="footer"/>
    <w:basedOn w:val="Normal"/>
    <w:link w:val="FooterChar"/>
    <w:uiPriority w:val="99"/>
    <w:unhideWhenUsed/>
    <w:rsid w:val="00CF0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D5F"/>
  </w:style>
  <w:style w:type="paragraph" w:styleId="Revision">
    <w:name w:val="Revision"/>
    <w:hidden/>
    <w:uiPriority w:val="99"/>
    <w:semiHidden/>
    <w:rsid w:val="005145A0"/>
    <w:pPr>
      <w:spacing w:after="0" w:line="240" w:lineRule="auto"/>
    </w:pPr>
  </w:style>
  <w:style w:type="table" w:styleId="TableGrid">
    <w:name w:val="Table Grid"/>
    <w:basedOn w:val="TableNormal"/>
    <w:uiPriority w:val="39"/>
    <w:rsid w:val="003F7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2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05124">
      <w:bodyDiv w:val="1"/>
      <w:marLeft w:val="0"/>
      <w:marRight w:val="0"/>
      <w:marTop w:val="0"/>
      <w:marBottom w:val="0"/>
      <w:divBdr>
        <w:top w:val="none" w:sz="0" w:space="0" w:color="auto"/>
        <w:left w:val="none" w:sz="0" w:space="0" w:color="auto"/>
        <w:bottom w:val="none" w:sz="0" w:space="0" w:color="auto"/>
        <w:right w:val="none" w:sz="0" w:space="0" w:color="auto"/>
      </w:divBdr>
    </w:div>
    <w:div w:id="1107579715">
      <w:bodyDiv w:val="1"/>
      <w:marLeft w:val="0"/>
      <w:marRight w:val="0"/>
      <w:marTop w:val="0"/>
      <w:marBottom w:val="0"/>
      <w:divBdr>
        <w:top w:val="none" w:sz="0" w:space="0" w:color="auto"/>
        <w:left w:val="none" w:sz="0" w:space="0" w:color="auto"/>
        <w:bottom w:val="none" w:sz="0" w:space="0" w:color="auto"/>
        <w:right w:val="none" w:sz="0" w:space="0" w:color="auto"/>
      </w:divBdr>
      <w:divsChild>
        <w:div w:id="112679143">
          <w:marLeft w:val="0"/>
          <w:marRight w:val="0"/>
          <w:marTop w:val="0"/>
          <w:marBottom w:val="0"/>
          <w:divBdr>
            <w:top w:val="none" w:sz="0" w:space="0" w:color="auto"/>
            <w:left w:val="none" w:sz="0" w:space="0" w:color="auto"/>
            <w:bottom w:val="none" w:sz="0" w:space="0" w:color="auto"/>
            <w:right w:val="none" w:sz="0" w:space="0" w:color="auto"/>
          </w:divBdr>
        </w:div>
        <w:div w:id="318005387">
          <w:marLeft w:val="0"/>
          <w:marRight w:val="0"/>
          <w:marTop w:val="0"/>
          <w:marBottom w:val="0"/>
          <w:divBdr>
            <w:top w:val="none" w:sz="0" w:space="0" w:color="auto"/>
            <w:left w:val="none" w:sz="0" w:space="0" w:color="auto"/>
            <w:bottom w:val="none" w:sz="0" w:space="0" w:color="auto"/>
            <w:right w:val="none" w:sz="0" w:space="0" w:color="auto"/>
          </w:divBdr>
        </w:div>
        <w:div w:id="718631924">
          <w:marLeft w:val="0"/>
          <w:marRight w:val="0"/>
          <w:marTop w:val="0"/>
          <w:marBottom w:val="0"/>
          <w:divBdr>
            <w:top w:val="none" w:sz="0" w:space="0" w:color="auto"/>
            <w:left w:val="none" w:sz="0" w:space="0" w:color="auto"/>
            <w:bottom w:val="none" w:sz="0" w:space="0" w:color="auto"/>
            <w:right w:val="none" w:sz="0" w:space="0" w:color="auto"/>
          </w:divBdr>
        </w:div>
        <w:div w:id="1204321353">
          <w:marLeft w:val="0"/>
          <w:marRight w:val="0"/>
          <w:marTop w:val="0"/>
          <w:marBottom w:val="0"/>
          <w:divBdr>
            <w:top w:val="none" w:sz="0" w:space="0" w:color="auto"/>
            <w:left w:val="none" w:sz="0" w:space="0" w:color="auto"/>
            <w:bottom w:val="none" w:sz="0" w:space="0" w:color="auto"/>
            <w:right w:val="none" w:sz="0" w:space="0" w:color="auto"/>
          </w:divBdr>
        </w:div>
        <w:div w:id="1779061124">
          <w:marLeft w:val="0"/>
          <w:marRight w:val="0"/>
          <w:marTop w:val="0"/>
          <w:marBottom w:val="0"/>
          <w:divBdr>
            <w:top w:val="none" w:sz="0" w:space="0" w:color="auto"/>
            <w:left w:val="none" w:sz="0" w:space="0" w:color="auto"/>
            <w:bottom w:val="none" w:sz="0" w:space="0" w:color="auto"/>
            <w:right w:val="none" w:sz="0" w:space="0" w:color="auto"/>
          </w:divBdr>
        </w:div>
      </w:divsChild>
    </w:div>
    <w:div w:id="1166021874">
      <w:bodyDiv w:val="1"/>
      <w:marLeft w:val="0"/>
      <w:marRight w:val="0"/>
      <w:marTop w:val="0"/>
      <w:marBottom w:val="0"/>
      <w:divBdr>
        <w:top w:val="none" w:sz="0" w:space="0" w:color="auto"/>
        <w:left w:val="none" w:sz="0" w:space="0" w:color="auto"/>
        <w:bottom w:val="none" w:sz="0" w:space="0" w:color="auto"/>
        <w:right w:val="none" w:sz="0" w:space="0" w:color="auto"/>
      </w:divBdr>
    </w:div>
    <w:div w:id="1720278606">
      <w:bodyDiv w:val="1"/>
      <w:marLeft w:val="0"/>
      <w:marRight w:val="0"/>
      <w:marTop w:val="0"/>
      <w:marBottom w:val="0"/>
      <w:divBdr>
        <w:top w:val="none" w:sz="0" w:space="0" w:color="auto"/>
        <w:left w:val="none" w:sz="0" w:space="0" w:color="auto"/>
        <w:bottom w:val="none" w:sz="0" w:space="0" w:color="auto"/>
        <w:right w:val="none" w:sz="0" w:space="0" w:color="auto"/>
      </w:divBdr>
      <w:divsChild>
        <w:div w:id="1017846553">
          <w:marLeft w:val="0"/>
          <w:marRight w:val="0"/>
          <w:marTop w:val="0"/>
          <w:marBottom w:val="0"/>
          <w:divBdr>
            <w:top w:val="none" w:sz="0" w:space="0" w:color="auto"/>
            <w:left w:val="none" w:sz="0" w:space="0" w:color="auto"/>
            <w:bottom w:val="none" w:sz="0" w:space="0" w:color="auto"/>
            <w:right w:val="none" w:sz="0" w:space="0" w:color="auto"/>
          </w:divBdr>
        </w:div>
        <w:div w:id="689340006">
          <w:marLeft w:val="0"/>
          <w:marRight w:val="0"/>
          <w:marTop w:val="0"/>
          <w:marBottom w:val="0"/>
          <w:divBdr>
            <w:top w:val="none" w:sz="0" w:space="0" w:color="auto"/>
            <w:left w:val="none" w:sz="0" w:space="0" w:color="auto"/>
            <w:bottom w:val="none" w:sz="0" w:space="0" w:color="auto"/>
            <w:right w:val="none" w:sz="0" w:space="0" w:color="auto"/>
          </w:divBdr>
        </w:div>
        <w:div w:id="1146706479">
          <w:marLeft w:val="0"/>
          <w:marRight w:val="0"/>
          <w:marTop w:val="0"/>
          <w:marBottom w:val="0"/>
          <w:divBdr>
            <w:top w:val="none" w:sz="0" w:space="0" w:color="auto"/>
            <w:left w:val="none" w:sz="0" w:space="0" w:color="auto"/>
            <w:bottom w:val="none" w:sz="0" w:space="0" w:color="auto"/>
            <w:right w:val="none" w:sz="0" w:space="0" w:color="auto"/>
          </w:divBdr>
        </w:div>
      </w:divsChild>
    </w:div>
    <w:div w:id="20856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E5AE6-0E0F-4B83-9FDE-07DACE9F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Vorpahl, Sarah (COM)</dc:creator>
  <cp:keywords/>
  <dc:description/>
  <cp:lastModifiedBy>Vorpahl, Sarah (COM)</cp:lastModifiedBy>
  <cp:revision>2</cp:revision>
  <cp:lastPrinted>2021-04-26T17:59:00Z</cp:lastPrinted>
  <dcterms:created xsi:type="dcterms:W3CDTF">2021-07-14T18:47:00Z</dcterms:created>
  <dcterms:modified xsi:type="dcterms:W3CDTF">2021-07-14T18:47:00Z</dcterms:modified>
</cp:coreProperties>
</file>