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13" w:rsidRPr="004F3B5C" w:rsidRDefault="00503DFB" w:rsidP="00617C05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</w:t>
      </w:r>
      <w:r w:rsidR="00B711CD" w:rsidRPr="004F3B5C">
        <w:rPr>
          <w:rFonts w:cstheme="minorHAnsi"/>
          <w:sz w:val="24"/>
          <w:szCs w:val="24"/>
          <w:u w:val="single"/>
        </w:rPr>
        <w:t>BRA Client</w:t>
      </w:r>
      <w:bookmarkStart w:id="0" w:name="_GoBack"/>
      <w:bookmarkEnd w:id="0"/>
      <w:r w:rsidR="00B711CD" w:rsidRPr="004F3B5C">
        <w:rPr>
          <w:rFonts w:cstheme="minorHAnsi"/>
          <w:sz w:val="24"/>
          <w:szCs w:val="24"/>
          <w:u w:val="single"/>
        </w:rPr>
        <w:t xml:space="preserve"> File Checklist</w:t>
      </w:r>
    </w:p>
    <w:p w:rsidR="00905E14" w:rsidRPr="004F3B5C" w:rsidRDefault="00905E14" w:rsidP="00617C05">
      <w:pPr>
        <w:spacing w:line="240" w:lineRule="auto"/>
        <w:rPr>
          <w:rFonts w:cstheme="minorHAnsi"/>
          <w:sz w:val="28"/>
          <w:szCs w:val="28"/>
          <w:u w:val="single"/>
        </w:rPr>
      </w:pPr>
      <w:r w:rsidRPr="004F3B5C">
        <w:rPr>
          <w:rFonts w:cstheme="minorHAnsi"/>
        </w:rPr>
        <w:t>Documentation must acco</w:t>
      </w:r>
      <w:r w:rsidR="00B035C1">
        <w:rPr>
          <w:rFonts w:cstheme="minorHAnsi"/>
        </w:rPr>
        <w:t xml:space="preserve">mpany each required TBRA form. </w:t>
      </w:r>
      <w:r w:rsidRPr="004F3B5C">
        <w:rPr>
          <w:rFonts w:cstheme="minorHAnsi"/>
        </w:rPr>
        <w:t xml:space="preserve">If a required form </w:t>
      </w:r>
      <w:proofErr w:type="gramStart"/>
      <w:r w:rsidRPr="004F3B5C">
        <w:rPr>
          <w:rFonts w:cstheme="minorHAnsi"/>
        </w:rPr>
        <w:t>is kept</w:t>
      </w:r>
      <w:proofErr w:type="gramEnd"/>
      <w:r w:rsidRPr="004F3B5C">
        <w:rPr>
          <w:rFonts w:cstheme="minorHAnsi"/>
        </w:rPr>
        <w:t xml:space="preserve"> in another location, this should be noted</w:t>
      </w:r>
      <w:r w:rsidR="00B035C1">
        <w:rPr>
          <w:rFonts w:cstheme="minorHAnsi"/>
        </w:rPr>
        <w:t xml:space="preserve"> on the Client File Checklist.</w:t>
      </w:r>
    </w:p>
    <w:p w:rsidR="00B43653" w:rsidRDefault="00B43653" w:rsidP="00617C05">
      <w:pPr>
        <w:spacing w:line="240" w:lineRule="auto"/>
        <w:rPr>
          <w:rFonts w:cstheme="minorHAnsi"/>
        </w:rPr>
      </w:pPr>
      <w:r>
        <w:rPr>
          <w:rFonts w:cstheme="minorHAnsi"/>
        </w:rPr>
        <w:t>Household</w:t>
      </w:r>
      <w:r w:rsidR="00B711CD" w:rsidRPr="004F3B5C">
        <w:rPr>
          <w:rFonts w:cstheme="minorHAnsi"/>
        </w:rPr>
        <w:t xml:space="preserve"> Name______________________________</w:t>
      </w:r>
      <w:r w:rsidR="00B711CD" w:rsidRPr="004F3B5C">
        <w:rPr>
          <w:rFonts w:cstheme="minorHAnsi"/>
        </w:rPr>
        <w:tab/>
      </w:r>
      <w:r>
        <w:rPr>
          <w:rFonts w:cstheme="minorHAnsi"/>
        </w:rPr>
        <w:t>Date of Birth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</w:t>
      </w:r>
    </w:p>
    <w:p w:rsidR="00B711CD" w:rsidRPr="004F3B5C" w:rsidRDefault="00B711CD" w:rsidP="00617C05">
      <w:pPr>
        <w:spacing w:line="240" w:lineRule="auto"/>
        <w:rPr>
          <w:rFonts w:cstheme="minorHAnsi"/>
        </w:rPr>
      </w:pPr>
      <w:r w:rsidRPr="004F3B5C">
        <w:rPr>
          <w:rFonts w:cstheme="minorHAnsi"/>
        </w:rPr>
        <w:t>Enrollment Date_________________</w:t>
      </w:r>
    </w:p>
    <w:p w:rsidR="00B711CD" w:rsidRPr="004F3B5C" w:rsidRDefault="00B43653" w:rsidP="00617C05">
      <w:pPr>
        <w:spacing w:line="240" w:lineRule="auto"/>
        <w:rPr>
          <w:rFonts w:cstheme="minorHAnsi"/>
        </w:rPr>
      </w:pPr>
      <w:r>
        <w:rPr>
          <w:rFonts w:cstheme="minorHAnsi"/>
        </w:rPr>
        <w:t>HMIS</w:t>
      </w:r>
      <w:r w:rsidR="00B711CD" w:rsidRPr="004F3B5C">
        <w:rPr>
          <w:rFonts w:cstheme="minorHAnsi"/>
        </w:rPr>
        <w:t xml:space="preserve"> ID_________________________________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980"/>
      </w:tblGrid>
      <w:tr w:rsidR="00B711CD" w:rsidRPr="00B711CD" w:rsidTr="00B711CD">
        <w:tc>
          <w:tcPr>
            <w:tcW w:w="6835" w:type="dxa"/>
          </w:tcPr>
          <w:p w:rsidR="00B711CD" w:rsidRPr="00B711CD" w:rsidRDefault="00B711CD">
            <w:pPr>
              <w:rPr>
                <w:b/>
              </w:rPr>
            </w:pPr>
            <w:r w:rsidRPr="00B711CD">
              <w:rPr>
                <w:b/>
              </w:rPr>
              <w:t>Requirement</w:t>
            </w:r>
          </w:p>
        </w:tc>
        <w:tc>
          <w:tcPr>
            <w:tcW w:w="1980" w:type="dxa"/>
          </w:tcPr>
          <w:p w:rsidR="00B711CD" w:rsidRPr="00B711CD" w:rsidRDefault="00B711CD">
            <w:pPr>
              <w:rPr>
                <w:b/>
              </w:rPr>
            </w:pPr>
            <w:r>
              <w:rPr>
                <w:b/>
              </w:rPr>
              <w:t>Staff Initial &amp; Date</w:t>
            </w:r>
          </w:p>
        </w:tc>
      </w:tr>
      <w:tr w:rsidR="00905E14" w:rsidTr="00B711CD">
        <w:tc>
          <w:tcPr>
            <w:tcW w:w="6835" w:type="dxa"/>
          </w:tcPr>
          <w:p w:rsidR="00905E14" w:rsidRDefault="00905E14" w:rsidP="004D1C4B">
            <w:r>
              <w:t>Application</w:t>
            </w:r>
            <w:r w:rsidR="00F11739">
              <w:t xml:space="preserve"> and referral documents</w:t>
            </w:r>
          </w:p>
        </w:tc>
        <w:tc>
          <w:tcPr>
            <w:tcW w:w="1980" w:type="dxa"/>
          </w:tcPr>
          <w:p w:rsidR="00905E14" w:rsidRDefault="00905E14"/>
        </w:tc>
      </w:tr>
      <w:tr w:rsidR="00905E14" w:rsidTr="00B711CD">
        <w:tc>
          <w:tcPr>
            <w:tcW w:w="6835" w:type="dxa"/>
          </w:tcPr>
          <w:p w:rsidR="00905E14" w:rsidRDefault="00905E14" w:rsidP="00617C05">
            <w:r>
              <w:t>HMIS Consent Form</w:t>
            </w:r>
          </w:p>
        </w:tc>
        <w:tc>
          <w:tcPr>
            <w:tcW w:w="1980" w:type="dxa"/>
          </w:tcPr>
          <w:p w:rsidR="00905E14" w:rsidRDefault="00905E14"/>
        </w:tc>
      </w:tr>
      <w:tr w:rsidR="00617C05" w:rsidTr="00B711CD">
        <w:tc>
          <w:tcPr>
            <w:tcW w:w="6835" w:type="dxa"/>
          </w:tcPr>
          <w:p w:rsidR="00617C05" w:rsidRDefault="00617C05">
            <w:r>
              <w:t>BVS Consent Form</w:t>
            </w:r>
            <w:r w:rsidR="00D058B5">
              <w:t xml:space="preserve"> (if applicable)</w:t>
            </w:r>
          </w:p>
        </w:tc>
        <w:tc>
          <w:tcPr>
            <w:tcW w:w="1980" w:type="dxa"/>
          </w:tcPr>
          <w:p w:rsidR="00617C05" w:rsidRDefault="00617C05"/>
        </w:tc>
      </w:tr>
      <w:tr w:rsidR="00905E14" w:rsidTr="00B711CD">
        <w:tc>
          <w:tcPr>
            <w:tcW w:w="6835" w:type="dxa"/>
          </w:tcPr>
          <w:p w:rsidR="00905E14" w:rsidRDefault="00905E14">
            <w:r>
              <w:t>Verification of Housing Status Eligibility</w:t>
            </w:r>
          </w:p>
        </w:tc>
        <w:tc>
          <w:tcPr>
            <w:tcW w:w="1980" w:type="dxa"/>
          </w:tcPr>
          <w:p w:rsidR="00905E14" w:rsidRDefault="00905E14"/>
        </w:tc>
      </w:tr>
      <w:tr w:rsidR="00905E14" w:rsidTr="00B711CD">
        <w:tc>
          <w:tcPr>
            <w:tcW w:w="6835" w:type="dxa"/>
          </w:tcPr>
          <w:p w:rsidR="00905E14" w:rsidRDefault="00905E14">
            <w:r>
              <w:t xml:space="preserve">Verification of Income Eligibility – at least two months of </w:t>
            </w:r>
            <w:r w:rsidR="004F3B5C">
              <w:t xml:space="preserve">back-up </w:t>
            </w:r>
            <w:r>
              <w:t>documentation</w:t>
            </w:r>
          </w:p>
        </w:tc>
        <w:tc>
          <w:tcPr>
            <w:tcW w:w="1980" w:type="dxa"/>
          </w:tcPr>
          <w:p w:rsidR="00905E14" w:rsidRDefault="00905E14"/>
        </w:tc>
      </w:tr>
      <w:tr w:rsidR="00B711CD" w:rsidTr="00B711CD">
        <w:tc>
          <w:tcPr>
            <w:tcW w:w="6835" w:type="dxa"/>
          </w:tcPr>
          <w:p w:rsidR="00B711CD" w:rsidRDefault="00905E14">
            <w:r>
              <w:t>Rental Assistance Coupon</w:t>
            </w:r>
          </w:p>
        </w:tc>
        <w:tc>
          <w:tcPr>
            <w:tcW w:w="1980" w:type="dxa"/>
          </w:tcPr>
          <w:p w:rsidR="00B711CD" w:rsidRDefault="00B711CD"/>
        </w:tc>
      </w:tr>
      <w:tr w:rsidR="00144E48" w:rsidTr="00B711CD">
        <w:tc>
          <w:tcPr>
            <w:tcW w:w="6835" w:type="dxa"/>
          </w:tcPr>
          <w:p w:rsidR="00144E48" w:rsidRDefault="00144E48">
            <w:r>
              <w:t>Request for Unit Approval</w:t>
            </w:r>
          </w:p>
        </w:tc>
        <w:tc>
          <w:tcPr>
            <w:tcW w:w="1980" w:type="dxa"/>
          </w:tcPr>
          <w:p w:rsidR="00144E48" w:rsidRDefault="00144E48"/>
        </w:tc>
      </w:tr>
      <w:tr w:rsidR="00B711CD" w:rsidTr="00B711CD">
        <w:tc>
          <w:tcPr>
            <w:tcW w:w="6835" w:type="dxa"/>
          </w:tcPr>
          <w:p w:rsidR="00B711CD" w:rsidRDefault="00905E14">
            <w:r>
              <w:t>Documentation of Rent Reasonableness</w:t>
            </w:r>
          </w:p>
        </w:tc>
        <w:tc>
          <w:tcPr>
            <w:tcW w:w="1980" w:type="dxa"/>
          </w:tcPr>
          <w:p w:rsidR="00B711CD" w:rsidRDefault="00B711CD"/>
        </w:tc>
      </w:tr>
      <w:tr w:rsidR="001A2129" w:rsidTr="00B711CD">
        <w:tc>
          <w:tcPr>
            <w:tcW w:w="6835" w:type="dxa"/>
          </w:tcPr>
          <w:p w:rsidR="001A2129" w:rsidRDefault="00B035C1">
            <w:r>
              <w:t>HQS Inspection</w:t>
            </w:r>
          </w:p>
        </w:tc>
        <w:tc>
          <w:tcPr>
            <w:tcW w:w="1980" w:type="dxa"/>
          </w:tcPr>
          <w:p w:rsidR="001A2129" w:rsidRDefault="001A2129"/>
        </w:tc>
      </w:tr>
      <w:tr w:rsidR="00B711CD" w:rsidTr="00B711CD">
        <w:tc>
          <w:tcPr>
            <w:tcW w:w="6835" w:type="dxa"/>
          </w:tcPr>
          <w:p w:rsidR="00B711CD" w:rsidRDefault="001A2129">
            <w:r>
              <w:t>Lead-based paint inspection (if applicable)</w:t>
            </w:r>
          </w:p>
        </w:tc>
        <w:tc>
          <w:tcPr>
            <w:tcW w:w="1980" w:type="dxa"/>
          </w:tcPr>
          <w:p w:rsidR="00B711CD" w:rsidRDefault="00B711CD"/>
        </w:tc>
      </w:tr>
      <w:tr w:rsidR="003C1AB6" w:rsidTr="00B711CD">
        <w:tc>
          <w:tcPr>
            <w:tcW w:w="6835" w:type="dxa"/>
          </w:tcPr>
          <w:p w:rsidR="003C1AB6" w:rsidRDefault="003C1AB6" w:rsidP="003C1AB6">
            <w:r>
              <w:t>Documentation of contact with health district regarding elevated blood levels for childre</w:t>
            </w:r>
            <w:r w:rsidR="00B035C1">
              <w:t>n in households (if applicable)</w:t>
            </w:r>
          </w:p>
        </w:tc>
        <w:tc>
          <w:tcPr>
            <w:tcW w:w="1980" w:type="dxa"/>
          </w:tcPr>
          <w:p w:rsidR="003C1AB6" w:rsidRDefault="003C1AB6"/>
        </w:tc>
      </w:tr>
      <w:tr w:rsidR="0064355C" w:rsidTr="00B711CD">
        <w:tc>
          <w:tcPr>
            <w:tcW w:w="6835" w:type="dxa"/>
          </w:tcPr>
          <w:p w:rsidR="0064355C" w:rsidRDefault="0064355C">
            <w:r>
              <w:t>Written agreement between landlord and contractor</w:t>
            </w:r>
          </w:p>
        </w:tc>
        <w:tc>
          <w:tcPr>
            <w:tcW w:w="1980" w:type="dxa"/>
          </w:tcPr>
          <w:p w:rsidR="0064355C" w:rsidRDefault="0064355C"/>
        </w:tc>
      </w:tr>
      <w:tr w:rsidR="0064355C" w:rsidTr="00B711CD">
        <w:tc>
          <w:tcPr>
            <w:tcW w:w="6835" w:type="dxa"/>
          </w:tcPr>
          <w:p w:rsidR="0064355C" w:rsidRDefault="0064355C">
            <w:r>
              <w:t>Written agreement between household and contractor</w:t>
            </w:r>
          </w:p>
        </w:tc>
        <w:tc>
          <w:tcPr>
            <w:tcW w:w="1980" w:type="dxa"/>
          </w:tcPr>
          <w:p w:rsidR="0064355C" w:rsidRDefault="0064355C"/>
        </w:tc>
      </w:tr>
      <w:tr w:rsidR="009C66D9" w:rsidTr="00B711CD">
        <w:tc>
          <w:tcPr>
            <w:tcW w:w="6835" w:type="dxa"/>
          </w:tcPr>
          <w:p w:rsidR="009C66D9" w:rsidRDefault="009C66D9">
            <w:r>
              <w:t>Documentation of rent subsidy calculation</w:t>
            </w:r>
          </w:p>
        </w:tc>
        <w:tc>
          <w:tcPr>
            <w:tcW w:w="1980" w:type="dxa"/>
          </w:tcPr>
          <w:p w:rsidR="009C66D9" w:rsidRDefault="009C66D9"/>
        </w:tc>
      </w:tr>
      <w:tr w:rsidR="00B711CD" w:rsidTr="00B711CD">
        <w:tc>
          <w:tcPr>
            <w:tcW w:w="6835" w:type="dxa"/>
          </w:tcPr>
          <w:p w:rsidR="00B711CD" w:rsidRDefault="001A2129" w:rsidP="00B035C1">
            <w:r>
              <w:t xml:space="preserve">Executed </w:t>
            </w:r>
            <w:r w:rsidR="00B035C1">
              <w:t>l</w:t>
            </w:r>
            <w:r>
              <w:t>ease between landlord and client</w:t>
            </w:r>
          </w:p>
        </w:tc>
        <w:tc>
          <w:tcPr>
            <w:tcW w:w="1980" w:type="dxa"/>
          </w:tcPr>
          <w:p w:rsidR="00B711CD" w:rsidRDefault="00B711CD"/>
        </w:tc>
      </w:tr>
      <w:tr w:rsidR="004F3B5C" w:rsidTr="00B711CD">
        <w:tc>
          <w:tcPr>
            <w:tcW w:w="6835" w:type="dxa"/>
          </w:tcPr>
          <w:p w:rsidR="004F3B5C" w:rsidRDefault="004F3B5C">
            <w:r>
              <w:t>Staff reviewed lease for compliance with TBRA program rules and HUD requirements</w:t>
            </w:r>
          </w:p>
        </w:tc>
        <w:tc>
          <w:tcPr>
            <w:tcW w:w="1980" w:type="dxa"/>
          </w:tcPr>
          <w:p w:rsidR="004F3B5C" w:rsidRDefault="004F3B5C"/>
        </w:tc>
      </w:tr>
      <w:tr w:rsidR="001A2129" w:rsidTr="00B711CD">
        <w:tc>
          <w:tcPr>
            <w:tcW w:w="6835" w:type="dxa"/>
          </w:tcPr>
          <w:p w:rsidR="001A2129" w:rsidRDefault="001A2129">
            <w:r>
              <w:t>Lease Addendum</w:t>
            </w:r>
          </w:p>
        </w:tc>
        <w:tc>
          <w:tcPr>
            <w:tcW w:w="1980" w:type="dxa"/>
          </w:tcPr>
          <w:p w:rsidR="001A2129" w:rsidRDefault="001A2129"/>
        </w:tc>
      </w:tr>
      <w:tr w:rsidR="00144E48" w:rsidTr="00144E48">
        <w:tc>
          <w:tcPr>
            <w:tcW w:w="8815" w:type="dxa"/>
            <w:gridSpan w:val="2"/>
            <w:shd w:val="clear" w:color="auto" w:fill="D0CECE" w:themeFill="background2" w:themeFillShade="E6"/>
          </w:tcPr>
          <w:p w:rsidR="00144E48" w:rsidRPr="00617C05" w:rsidRDefault="00144E48">
            <w:pPr>
              <w:rPr>
                <w:b/>
              </w:rPr>
            </w:pPr>
            <w:r w:rsidRPr="00617C05">
              <w:rPr>
                <w:b/>
              </w:rPr>
              <w:t>Annual Recertification</w:t>
            </w:r>
            <w:r w:rsidR="00C33D5F" w:rsidRPr="00617C05">
              <w:rPr>
                <w:b/>
              </w:rPr>
              <w:t xml:space="preserve"> documentation (if applicable)</w:t>
            </w:r>
          </w:p>
        </w:tc>
      </w:tr>
      <w:tr w:rsidR="001A2129" w:rsidTr="00B711CD">
        <w:tc>
          <w:tcPr>
            <w:tcW w:w="6835" w:type="dxa"/>
          </w:tcPr>
          <w:p w:rsidR="001A2129" w:rsidRDefault="001A2129" w:rsidP="00617C05">
            <w:r>
              <w:t>Annual recert</w:t>
            </w:r>
            <w:r w:rsidR="00B035C1">
              <w:t>ification of Income Eligibility</w:t>
            </w:r>
          </w:p>
        </w:tc>
        <w:tc>
          <w:tcPr>
            <w:tcW w:w="1980" w:type="dxa"/>
          </w:tcPr>
          <w:p w:rsidR="001A2129" w:rsidRDefault="001A2129"/>
        </w:tc>
      </w:tr>
      <w:tr w:rsidR="004D1C4B" w:rsidTr="00B711CD">
        <w:tc>
          <w:tcPr>
            <w:tcW w:w="6835" w:type="dxa"/>
          </w:tcPr>
          <w:p w:rsidR="004D1C4B" w:rsidRDefault="004D1C4B" w:rsidP="00617C05">
            <w:r>
              <w:t>Staff re-examination of</w:t>
            </w:r>
            <w:r w:rsidR="00B035C1">
              <w:t xml:space="preserve"> household size and composition</w:t>
            </w:r>
          </w:p>
        </w:tc>
        <w:tc>
          <w:tcPr>
            <w:tcW w:w="1980" w:type="dxa"/>
          </w:tcPr>
          <w:p w:rsidR="004D1C4B" w:rsidRDefault="004D1C4B"/>
        </w:tc>
      </w:tr>
      <w:tr w:rsidR="001A2129" w:rsidTr="00B711CD">
        <w:tc>
          <w:tcPr>
            <w:tcW w:w="6835" w:type="dxa"/>
          </w:tcPr>
          <w:p w:rsidR="001A2129" w:rsidRDefault="00B035C1" w:rsidP="00617C05">
            <w:r>
              <w:t>Updated Lease</w:t>
            </w:r>
          </w:p>
        </w:tc>
        <w:tc>
          <w:tcPr>
            <w:tcW w:w="1980" w:type="dxa"/>
          </w:tcPr>
          <w:p w:rsidR="001A2129" w:rsidRDefault="001A2129"/>
        </w:tc>
      </w:tr>
      <w:tr w:rsidR="001A2129" w:rsidTr="00B711CD">
        <w:tc>
          <w:tcPr>
            <w:tcW w:w="6835" w:type="dxa"/>
          </w:tcPr>
          <w:p w:rsidR="001A2129" w:rsidRDefault="001A2129" w:rsidP="00617C05">
            <w:r>
              <w:t>Update</w:t>
            </w:r>
            <w:r w:rsidR="00B035C1">
              <w:t>d Lease Addendum</w:t>
            </w:r>
          </w:p>
        </w:tc>
        <w:tc>
          <w:tcPr>
            <w:tcW w:w="1980" w:type="dxa"/>
          </w:tcPr>
          <w:p w:rsidR="001A2129" w:rsidRDefault="001A2129"/>
        </w:tc>
      </w:tr>
      <w:tr w:rsidR="00C33D5F" w:rsidTr="00B711CD">
        <w:tc>
          <w:tcPr>
            <w:tcW w:w="6835" w:type="dxa"/>
          </w:tcPr>
          <w:p w:rsidR="00C33D5F" w:rsidRDefault="00C33D5F" w:rsidP="00617C05">
            <w:r>
              <w:t>Updated Rental Assistance Contract</w:t>
            </w:r>
          </w:p>
        </w:tc>
        <w:tc>
          <w:tcPr>
            <w:tcW w:w="1980" w:type="dxa"/>
          </w:tcPr>
          <w:p w:rsidR="00C33D5F" w:rsidRDefault="00C33D5F"/>
        </w:tc>
      </w:tr>
      <w:tr w:rsidR="001A2129" w:rsidTr="00B711CD">
        <w:tc>
          <w:tcPr>
            <w:tcW w:w="6835" w:type="dxa"/>
          </w:tcPr>
          <w:p w:rsidR="001A2129" w:rsidRDefault="001A2129" w:rsidP="00617C05">
            <w:r>
              <w:t>Update</w:t>
            </w:r>
            <w:r w:rsidR="00B035C1">
              <w:t>d HQS inspection</w:t>
            </w:r>
          </w:p>
        </w:tc>
        <w:tc>
          <w:tcPr>
            <w:tcW w:w="1980" w:type="dxa"/>
          </w:tcPr>
          <w:p w:rsidR="001A2129" w:rsidRDefault="001A2129"/>
        </w:tc>
      </w:tr>
      <w:tr w:rsidR="001A2129" w:rsidTr="00B711CD">
        <w:tc>
          <w:tcPr>
            <w:tcW w:w="6835" w:type="dxa"/>
          </w:tcPr>
          <w:p w:rsidR="001A2129" w:rsidRDefault="001A2129" w:rsidP="00617C05">
            <w:r>
              <w:t xml:space="preserve">Updated </w:t>
            </w:r>
            <w:r w:rsidR="00D6775E">
              <w:t>Rent Reasonablene</w:t>
            </w:r>
            <w:r w:rsidR="00B035C1">
              <w:t>ss Documentation</w:t>
            </w:r>
          </w:p>
        </w:tc>
        <w:tc>
          <w:tcPr>
            <w:tcW w:w="1980" w:type="dxa"/>
          </w:tcPr>
          <w:p w:rsidR="001A2129" w:rsidRDefault="001A2129"/>
        </w:tc>
      </w:tr>
      <w:tr w:rsidR="00617C05" w:rsidTr="00B711CD">
        <w:tc>
          <w:tcPr>
            <w:tcW w:w="6835" w:type="dxa"/>
          </w:tcPr>
          <w:p w:rsidR="00617C05" w:rsidRDefault="00617C05" w:rsidP="00617C05">
            <w:r>
              <w:t xml:space="preserve">Quarterly documentation of health district contact regarding elevated blood levels for children in </w:t>
            </w:r>
            <w:r w:rsidR="00B035C1">
              <w:t xml:space="preserve">the </w:t>
            </w:r>
            <w:r>
              <w:t>household (if applicable)</w:t>
            </w:r>
          </w:p>
        </w:tc>
        <w:tc>
          <w:tcPr>
            <w:tcW w:w="1980" w:type="dxa"/>
          </w:tcPr>
          <w:p w:rsidR="00617C05" w:rsidRDefault="00617C05"/>
          <w:p w:rsidR="00617C05" w:rsidRDefault="00617C05"/>
        </w:tc>
      </w:tr>
      <w:tr w:rsidR="00617C05" w:rsidRPr="004A1C1C" w:rsidTr="00617C05">
        <w:tc>
          <w:tcPr>
            <w:tcW w:w="6835" w:type="dxa"/>
            <w:shd w:val="clear" w:color="auto" w:fill="D9D9D9" w:themeFill="background1" w:themeFillShade="D9"/>
          </w:tcPr>
          <w:p w:rsidR="00617C05" w:rsidRPr="00617C05" w:rsidRDefault="00617C05" w:rsidP="006827D0">
            <w:pPr>
              <w:ind w:right="-2111"/>
              <w:rPr>
                <w:b/>
                <w:highlight w:val="lightGray"/>
              </w:rPr>
            </w:pPr>
            <w:r w:rsidRPr="00617C05">
              <w:rPr>
                <w:b/>
                <w:highlight w:val="lightGray"/>
              </w:rPr>
              <w:t>Additiona</w:t>
            </w:r>
            <w:r w:rsidR="00B035C1">
              <w:rPr>
                <w:b/>
                <w:highlight w:val="lightGray"/>
              </w:rPr>
              <w:t>l Program Forms (if applicable)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617C05" w:rsidRPr="00617C05" w:rsidRDefault="00617C05" w:rsidP="006827D0">
            <w:pPr>
              <w:ind w:left="-6925"/>
              <w:rPr>
                <w:color w:val="808080" w:themeColor="background1" w:themeShade="80"/>
                <w:highlight w:val="lightGray"/>
              </w:rPr>
            </w:pPr>
          </w:p>
        </w:tc>
      </w:tr>
      <w:tr w:rsidR="00617C05" w:rsidRPr="004A1C1C" w:rsidTr="00617C05">
        <w:tc>
          <w:tcPr>
            <w:tcW w:w="6835" w:type="dxa"/>
          </w:tcPr>
          <w:p w:rsidR="00617C05" w:rsidRPr="004A1C1C" w:rsidRDefault="00617C05" w:rsidP="006827D0">
            <w:pPr>
              <w:ind w:left="90" w:right="-2111" w:hanging="90"/>
            </w:pPr>
          </w:p>
        </w:tc>
        <w:tc>
          <w:tcPr>
            <w:tcW w:w="1980" w:type="dxa"/>
          </w:tcPr>
          <w:p w:rsidR="00617C05" w:rsidRPr="004A1C1C" w:rsidRDefault="00617C05" w:rsidP="006827D0">
            <w:pPr>
              <w:rPr>
                <w:color w:val="808080" w:themeColor="background1" w:themeShade="80"/>
              </w:rPr>
            </w:pPr>
          </w:p>
        </w:tc>
      </w:tr>
      <w:tr w:rsidR="00617C05" w:rsidRPr="004A1C1C" w:rsidTr="00617C05">
        <w:tc>
          <w:tcPr>
            <w:tcW w:w="6835" w:type="dxa"/>
          </w:tcPr>
          <w:p w:rsidR="00617C05" w:rsidRPr="00017BDA" w:rsidRDefault="00617C05" w:rsidP="006827D0">
            <w:pPr>
              <w:ind w:left="90" w:right="-2111" w:hanging="90"/>
            </w:pPr>
          </w:p>
        </w:tc>
        <w:tc>
          <w:tcPr>
            <w:tcW w:w="1980" w:type="dxa"/>
          </w:tcPr>
          <w:p w:rsidR="00617C05" w:rsidRPr="004A1C1C" w:rsidRDefault="00617C05" w:rsidP="006827D0">
            <w:pPr>
              <w:rPr>
                <w:color w:val="808080" w:themeColor="background1" w:themeShade="80"/>
              </w:rPr>
            </w:pPr>
          </w:p>
        </w:tc>
      </w:tr>
      <w:tr w:rsidR="00617C05" w:rsidRPr="004A1C1C" w:rsidTr="00617C05">
        <w:tc>
          <w:tcPr>
            <w:tcW w:w="6835" w:type="dxa"/>
          </w:tcPr>
          <w:p w:rsidR="00617C05" w:rsidRPr="00017BDA" w:rsidRDefault="00617C05" w:rsidP="006827D0">
            <w:pPr>
              <w:ind w:left="90" w:right="-2111" w:hanging="90"/>
            </w:pPr>
          </w:p>
        </w:tc>
        <w:tc>
          <w:tcPr>
            <w:tcW w:w="1980" w:type="dxa"/>
          </w:tcPr>
          <w:p w:rsidR="00617C05" w:rsidRPr="004A1C1C" w:rsidRDefault="00617C05" w:rsidP="006827D0">
            <w:pPr>
              <w:rPr>
                <w:color w:val="808080" w:themeColor="background1" w:themeShade="80"/>
              </w:rPr>
            </w:pPr>
          </w:p>
        </w:tc>
      </w:tr>
    </w:tbl>
    <w:p w:rsidR="00B711CD" w:rsidRPr="001A2129" w:rsidRDefault="00B711CD" w:rsidP="00617C05">
      <w:pPr>
        <w:spacing w:after="0"/>
      </w:pPr>
    </w:p>
    <w:sectPr w:rsidR="00B711CD" w:rsidRPr="001A2129" w:rsidSect="0061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4D" w:rsidRDefault="00593A4D" w:rsidP="00097B98">
      <w:pPr>
        <w:spacing w:after="0" w:line="240" w:lineRule="auto"/>
      </w:pPr>
      <w:r>
        <w:separator/>
      </w:r>
    </w:p>
  </w:endnote>
  <w:endnote w:type="continuationSeparator" w:id="0">
    <w:p w:rsidR="00593A4D" w:rsidRDefault="00593A4D" w:rsidP="0009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4D" w:rsidRDefault="00593A4D" w:rsidP="00097B98">
      <w:pPr>
        <w:spacing w:after="0" w:line="240" w:lineRule="auto"/>
      </w:pPr>
      <w:r>
        <w:separator/>
      </w:r>
    </w:p>
  </w:footnote>
  <w:footnote w:type="continuationSeparator" w:id="0">
    <w:p w:rsidR="00593A4D" w:rsidRDefault="00593A4D" w:rsidP="0009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8" w:rsidRDefault="00097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TMyMzQ0szQ2MTVU0lEKTi0uzszPAykwrAUACYh6CywAAAA="/>
  </w:docVars>
  <w:rsids>
    <w:rsidRoot w:val="00340692"/>
    <w:rsid w:val="00097B98"/>
    <w:rsid w:val="00144E48"/>
    <w:rsid w:val="001A2129"/>
    <w:rsid w:val="001A3959"/>
    <w:rsid w:val="001A5B1F"/>
    <w:rsid w:val="001F644F"/>
    <w:rsid w:val="002217EB"/>
    <w:rsid w:val="002563F1"/>
    <w:rsid w:val="00313B98"/>
    <w:rsid w:val="00340692"/>
    <w:rsid w:val="003A010C"/>
    <w:rsid w:val="003C1AB6"/>
    <w:rsid w:val="00453209"/>
    <w:rsid w:val="00471E13"/>
    <w:rsid w:val="004D1C4B"/>
    <w:rsid w:val="004F3B5C"/>
    <w:rsid w:val="00503DFB"/>
    <w:rsid w:val="00577FFD"/>
    <w:rsid w:val="00593A4D"/>
    <w:rsid w:val="005C0DB9"/>
    <w:rsid w:val="00617C05"/>
    <w:rsid w:val="0064355C"/>
    <w:rsid w:val="00651339"/>
    <w:rsid w:val="006825DA"/>
    <w:rsid w:val="006D6D32"/>
    <w:rsid w:val="00892F4E"/>
    <w:rsid w:val="008D62C5"/>
    <w:rsid w:val="00905E14"/>
    <w:rsid w:val="00983AD5"/>
    <w:rsid w:val="009C66D9"/>
    <w:rsid w:val="00AB2BA5"/>
    <w:rsid w:val="00B035C1"/>
    <w:rsid w:val="00B43653"/>
    <w:rsid w:val="00B5234C"/>
    <w:rsid w:val="00B711CD"/>
    <w:rsid w:val="00BE12A6"/>
    <w:rsid w:val="00C33D5F"/>
    <w:rsid w:val="00C45ADD"/>
    <w:rsid w:val="00C72F3E"/>
    <w:rsid w:val="00D058B5"/>
    <w:rsid w:val="00D6775E"/>
    <w:rsid w:val="00D961D5"/>
    <w:rsid w:val="00F0394B"/>
    <w:rsid w:val="00F11739"/>
    <w:rsid w:val="00FC02B3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2D4E8"/>
  <w15:chartTrackingRefBased/>
  <w15:docId w15:val="{C992BA99-420C-45E8-9E7A-145CB65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98"/>
  </w:style>
  <w:style w:type="paragraph" w:styleId="Footer">
    <w:name w:val="footer"/>
    <w:basedOn w:val="Normal"/>
    <w:link w:val="FooterChar"/>
    <w:uiPriority w:val="99"/>
    <w:unhideWhenUsed/>
    <w:rsid w:val="0009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98"/>
  </w:style>
  <w:style w:type="paragraph" w:styleId="Revision">
    <w:name w:val="Revision"/>
    <w:hidden/>
    <w:uiPriority w:val="99"/>
    <w:semiHidden/>
    <w:rsid w:val="006513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E52F-B8C2-417D-8630-AC163A97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Reinauer, Stephanie (COM)</dc:creator>
  <cp:keywords/>
  <dc:description/>
  <cp:lastModifiedBy>Parrington, Graham (COM)</cp:lastModifiedBy>
  <cp:revision>2</cp:revision>
  <cp:lastPrinted>2019-03-12T17:16:00Z</cp:lastPrinted>
  <dcterms:created xsi:type="dcterms:W3CDTF">2020-05-07T20:27:00Z</dcterms:created>
  <dcterms:modified xsi:type="dcterms:W3CDTF">2020-05-07T20:27:00Z</dcterms:modified>
</cp:coreProperties>
</file>