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1D802" w14:textId="685629BF" w:rsidR="00512B10" w:rsidRPr="00E06D18" w:rsidRDefault="00826C29" w:rsidP="00512B10">
      <w:pPr>
        <w:spacing w:after="0"/>
        <w:jc w:val="center"/>
        <w:rPr>
          <w:rFonts w:ascii="Century Gothic" w:hAnsi="Century Gothic" w:cs="Times New Roman"/>
          <w:b/>
          <w:sz w:val="32"/>
          <w:szCs w:val="32"/>
        </w:rPr>
      </w:pPr>
      <w:hyperlink r:id="rId9" w:history="1">
        <w:r w:rsidR="00512B10" w:rsidRPr="009A0344">
          <w:rPr>
            <w:rStyle w:val="Hyperlink"/>
            <w:rFonts w:ascii="Century Gothic" w:hAnsi="Century Gothic" w:cs="Times New Roman"/>
            <w:b/>
            <w:sz w:val="32"/>
            <w:szCs w:val="32"/>
          </w:rPr>
          <w:t>TOASTMASTER CHEAT SHEET</w:t>
        </w:r>
      </w:hyperlink>
      <w:bookmarkStart w:id="0" w:name="_GoBack"/>
      <w:bookmarkEnd w:id="0"/>
    </w:p>
    <w:p w14:paraId="12E1D803" w14:textId="77777777" w:rsidR="00512B10" w:rsidRPr="00E06D18" w:rsidRDefault="00512B10" w:rsidP="00512B10">
      <w:pPr>
        <w:spacing w:after="0"/>
        <w:jc w:val="center"/>
        <w:rPr>
          <w:rFonts w:ascii="Century Gothic" w:hAnsi="Century Gothic" w:cs="Times New Roman"/>
          <w:sz w:val="24"/>
          <w:szCs w:val="24"/>
        </w:rPr>
      </w:pPr>
      <w:r w:rsidRPr="00E06D18">
        <w:rPr>
          <w:rFonts w:ascii="Century Gothic" w:hAnsi="Century Gothic" w:cs="Times New Roman"/>
          <w:sz w:val="24"/>
          <w:szCs w:val="24"/>
        </w:rPr>
        <w:t>Main Duty: lead the meeting in a smooth and timely manner.</w:t>
      </w:r>
    </w:p>
    <w:p w14:paraId="12E1D804" w14:textId="77777777" w:rsidR="00512B10" w:rsidRPr="00E06D18" w:rsidRDefault="00512B10" w:rsidP="00512B10">
      <w:pPr>
        <w:spacing w:after="0"/>
        <w:rPr>
          <w:rFonts w:ascii="Century Gothic" w:hAnsi="Century Gothic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12B10" w:rsidRPr="00E06D18" w14:paraId="12E1D80F" w14:textId="77777777" w:rsidTr="00E63B9F">
        <w:trPr>
          <w:trHeight w:val="2195"/>
        </w:trPr>
        <w:tc>
          <w:tcPr>
            <w:tcW w:w="11016" w:type="dxa"/>
          </w:tcPr>
          <w:p w14:paraId="12E1D805" w14:textId="77777777" w:rsidR="00512B10" w:rsidRPr="009A0344" w:rsidRDefault="00512B10" w:rsidP="00E63B9F">
            <w:pPr>
              <w:rPr>
                <w:rFonts w:ascii="Century Gothic" w:hAnsi="Century Gothic" w:cs="Times New Roman"/>
                <w:b/>
                <w:u w:val="single"/>
              </w:rPr>
            </w:pPr>
            <w:r w:rsidRPr="009A0344">
              <w:rPr>
                <w:rFonts w:ascii="Century Gothic" w:hAnsi="Century Gothic" w:cs="Times New Roman"/>
                <w:b/>
                <w:u w:val="single"/>
              </w:rPr>
              <w:t>Before the Meeting</w:t>
            </w:r>
          </w:p>
          <w:p w14:paraId="12E1D806" w14:textId="77777777" w:rsidR="007F584C" w:rsidRDefault="007F584C" w:rsidP="007F584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By Friday before the meeting, check the agenda to ensure that scheduled speakers have provided the speech titles and descriptions and contact them if they have not.</w:t>
            </w:r>
          </w:p>
          <w:p w14:paraId="12E1D807" w14:textId="77777777" w:rsidR="007F584C" w:rsidRDefault="007F584C" w:rsidP="007F584C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At least a day or two before the meeting, send out the online meeting agenda.  If a slot is open, please note this in your message.  (The VPE can also help with this.)  If your meeting has a theme, you may also notify the grammarian and table topics master so they can coordinate with the theme if desired.</w:t>
            </w:r>
          </w:p>
          <w:p w14:paraId="12E1D808" w14:textId="77777777" w:rsidR="000E0665" w:rsidRPr="000E0665" w:rsidRDefault="000E0665" w:rsidP="00E63B9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Times New Roman"/>
              </w:rPr>
            </w:pPr>
            <w:r w:rsidRPr="009A0344">
              <w:rPr>
                <w:rFonts w:ascii="Century Gothic" w:hAnsi="Century Gothic" w:cs="Times New Roman"/>
              </w:rPr>
              <w:t>Ask someone without a role to give you an ev</w:t>
            </w:r>
            <w:r>
              <w:rPr>
                <w:rFonts w:ascii="Century Gothic" w:hAnsi="Century Gothic" w:cs="Times New Roman"/>
              </w:rPr>
              <w:t>aluation in Project 4, 5, 7, 8 or</w:t>
            </w:r>
            <w:r w:rsidRPr="009A0344">
              <w:rPr>
                <w:rFonts w:ascii="Century Gothic" w:hAnsi="Century Gothic" w:cs="Times New Roman"/>
              </w:rPr>
              <w:t>10 of your Competent Leader Manual</w:t>
            </w:r>
            <w:r w:rsidRPr="009A0344">
              <w:rPr>
                <w:rFonts w:ascii="Century Gothic" w:hAnsi="Century Gothic" w:cs="Times New Roman"/>
                <w:b/>
              </w:rPr>
              <w:t>.</w:t>
            </w:r>
          </w:p>
          <w:p w14:paraId="12E1D809" w14:textId="77777777" w:rsidR="00512B10" w:rsidRPr="009A0344" w:rsidRDefault="00512B10" w:rsidP="00E63B9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Times New Roman"/>
              </w:rPr>
            </w:pPr>
            <w:r w:rsidRPr="009A0344">
              <w:rPr>
                <w:rFonts w:ascii="Century Gothic" w:hAnsi="Century Gothic" w:cs="Times New Roman"/>
              </w:rPr>
              <w:t>Immediately before the meeting, check if there are guests and determine who brought them.</w:t>
            </w:r>
          </w:p>
          <w:p w14:paraId="12E1D80A" w14:textId="77777777" w:rsidR="00512B10" w:rsidRPr="009A0344" w:rsidRDefault="00512B10" w:rsidP="00E63B9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Times New Roman"/>
              </w:rPr>
            </w:pPr>
            <w:r w:rsidRPr="009A0344">
              <w:rPr>
                <w:rFonts w:ascii="Century Gothic" w:hAnsi="Century Gothic" w:cs="Times New Roman"/>
              </w:rPr>
              <w:t>Sit in the front</w:t>
            </w:r>
          </w:p>
          <w:p w14:paraId="12E1D80B" w14:textId="77777777" w:rsidR="00512B10" w:rsidRPr="009A0344" w:rsidRDefault="00512B10" w:rsidP="00E63B9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Times New Roman"/>
              </w:rPr>
            </w:pPr>
            <w:r w:rsidRPr="009A0344">
              <w:rPr>
                <w:rFonts w:ascii="Century Gothic" w:hAnsi="Century Gothic" w:cs="Times New Roman"/>
              </w:rPr>
              <w:t xml:space="preserve">Pay attention to the time throughout the meeting, </w:t>
            </w:r>
          </w:p>
          <w:p w14:paraId="12E1D80C" w14:textId="77777777" w:rsidR="00512B10" w:rsidRPr="009A0344" w:rsidRDefault="00512B10" w:rsidP="00E63B9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Times New Roman"/>
              </w:rPr>
            </w:pPr>
            <w:r w:rsidRPr="009A0344">
              <w:rPr>
                <w:rFonts w:ascii="Century Gothic" w:hAnsi="Century Gothic" w:cs="Times New Roman"/>
              </w:rPr>
              <w:t>Shake hands with the person who takes over the lectern and when you return to the lectern.</w:t>
            </w:r>
          </w:p>
          <w:p w14:paraId="12E1D80D" w14:textId="77777777" w:rsidR="00512B10" w:rsidRPr="009A0344" w:rsidRDefault="00512B10" w:rsidP="00E63B9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Times New Roman"/>
                <w:u w:val="single"/>
              </w:rPr>
            </w:pPr>
            <w:r w:rsidRPr="009A0344">
              <w:rPr>
                <w:rFonts w:ascii="Century Gothic" w:hAnsi="Century Gothic" w:cs="Times New Roman"/>
              </w:rPr>
              <w:t xml:space="preserve">Remember your energy and enthusiasm will set the tone for the meeting.  </w:t>
            </w:r>
          </w:p>
          <w:p w14:paraId="12E1D80E" w14:textId="77777777" w:rsidR="00512B10" w:rsidRPr="000E0665" w:rsidRDefault="000E0665" w:rsidP="000E0665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Times New Roman"/>
              </w:rPr>
            </w:pPr>
            <w:r w:rsidRPr="000E0665">
              <w:rPr>
                <w:rFonts w:ascii="Century Gothic" w:hAnsi="Century Gothic" w:cs="Times New Roman"/>
              </w:rPr>
              <w:t xml:space="preserve">Ask the speakers to provide an introduction </w:t>
            </w:r>
            <w:r>
              <w:rPr>
                <w:rFonts w:ascii="Century Gothic" w:hAnsi="Century Gothic" w:cs="Times New Roman"/>
              </w:rPr>
              <w:t>or, if they don’t have one, write one for them.</w:t>
            </w:r>
          </w:p>
        </w:tc>
      </w:tr>
      <w:tr w:rsidR="00512B10" w:rsidRPr="00E06D18" w14:paraId="12E1D820" w14:textId="77777777" w:rsidTr="00D62F70">
        <w:trPr>
          <w:trHeight w:val="4967"/>
        </w:trPr>
        <w:tc>
          <w:tcPr>
            <w:tcW w:w="11016" w:type="dxa"/>
          </w:tcPr>
          <w:p w14:paraId="12E1D810" w14:textId="77777777" w:rsidR="00512B10" w:rsidRPr="009A0344" w:rsidRDefault="00512B10" w:rsidP="00E63B9F">
            <w:pPr>
              <w:rPr>
                <w:rFonts w:ascii="Century Gothic" w:hAnsi="Century Gothic" w:cs="Times New Roman"/>
                <w:b/>
                <w:u w:val="single"/>
              </w:rPr>
            </w:pPr>
            <w:r w:rsidRPr="009A0344">
              <w:rPr>
                <w:rFonts w:ascii="Century Gothic" w:hAnsi="Century Gothic" w:cs="Times New Roman"/>
                <w:b/>
                <w:u w:val="single"/>
              </w:rPr>
              <w:t>During the Meeting</w:t>
            </w:r>
          </w:p>
          <w:p w14:paraId="12E1D811" w14:textId="77777777" w:rsidR="00512B10" w:rsidRPr="009A0344" w:rsidRDefault="00512B10" w:rsidP="00512B1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entury Gothic" w:hAnsi="Century Gothic" w:cs="Times New Roman"/>
                <w:i/>
              </w:rPr>
            </w:pPr>
            <w:r w:rsidRPr="007F584C">
              <w:rPr>
                <w:rFonts w:ascii="Century Gothic" w:hAnsi="Century Gothic" w:cs="Times New Roman"/>
                <w:b/>
                <w:i/>
              </w:rPr>
              <w:t>Introductions</w:t>
            </w:r>
            <w:r w:rsidRPr="009A0344">
              <w:rPr>
                <w:rFonts w:ascii="Century Gothic" w:hAnsi="Century Gothic" w:cs="Times New Roman"/>
                <w:i/>
              </w:rPr>
              <w:t xml:space="preserve">- </w:t>
            </w:r>
            <w:r w:rsidRPr="009A0344">
              <w:rPr>
                <w:rFonts w:ascii="Century Gothic" w:hAnsi="Century Gothic" w:cs="Times New Roman"/>
              </w:rPr>
              <w:t xml:space="preserve">You will be introduced by the President or EVP </w:t>
            </w:r>
          </w:p>
          <w:p w14:paraId="12E1D812" w14:textId="77777777" w:rsidR="00512B10" w:rsidRPr="009A0344" w:rsidRDefault="00512B10" w:rsidP="007F584C">
            <w:pPr>
              <w:pStyle w:val="ListParagraph"/>
              <w:numPr>
                <w:ilvl w:val="0"/>
                <w:numId w:val="2"/>
              </w:numPr>
              <w:tabs>
                <w:tab w:val="left" w:pos="1170"/>
              </w:tabs>
              <w:ind w:firstLine="90"/>
              <w:rPr>
                <w:rFonts w:ascii="Century Gothic" w:hAnsi="Century Gothic" w:cs="Times New Roman"/>
              </w:rPr>
            </w:pPr>
            <w:r w:rsidRPr="009A0344">
              <w:rPr>
                <w:rFonts w:ascii="Century Gothic" w:hAnsi="Century Gothic" w:cs="Times New Roman"/>
              </w:rPr>
              <w:t>If guests: Have their host introduce them, or they can introduce themselves.</w:t>
            </w:r>
          </w:p>
          <w:p w14:paraId="12E1D813" w14:textId="77777777" w:rsidR="00512B10" w:rsidRPr="009A0344" w:rsidRDefault="00512B10" w:rsidP="007F584C">
            <w:pPr>
              <w:pStyle w:val="ListParagraph"/>
              <w:numPr>
                <w:ilvl w:val="0"/>
                <w:numId w:val="2"/>
              </w:numPr>
              <w:tabs>
                <w:tab w:val="left" w:pos="1170"/>
              </w:tabs>
              <w:ind w:firstLine="90"/>
              <w:rPr>
                <w:rFonts w:ascii="Century Gothic" w:hAnsi="Century Gothic" w:cs="Times New Roman"/>
              </w:rPr>
            </w:pPr>
            <w:r w:rsidRPr="009A0344">
              <w:rPr>
                <w:rFonts w:ascii="Century Gothic" w:hAnsi="Century Gothic" w:cs="Times New Roman"/>
              </w:rPr>
              <w:t>Give your prepared opening (meeting theme, etc.)</w:t>
            </w:r>
          </w:p>
          <w:p w14:paraId="12E1D814" w14:textId="77777777" w:rsidR="00512B10" w:rsidRPr="009A0344" w:rsidRDefault="00512B10" w:rsidP="007F584C">
            <w:pPr>
              <w:pStyle w:val="ListParagraph"/>
              <w:numPr>
                <w:ilvl w:val="0"/>
                <w:numId w:val="2"/>
              </w:numPr>
              <w:tabs>
                <w:tab w:val="left" w:pos="1170"/>
              </w:tabs>
              <w:ind w:firstLine="90"/>
              <w:rPr>
                <w:rFonts w:ascii="Century Gothic" w:hAnsi="Century Gothic" w:cs="Times New Roman"/>
              </w:rPr>
            </w:pPr>
            <w:r w:rsidRPr="009A0344">
              <w:rPr>
                <w:rFonts w:ascii="Century Gothic" w:hAnsi="Century Gothic" w:cs="Times New Roman"/>
              </w:rPr>
              <w:t>Provide a short general overview of the meeting, then introduce:</w:t>
            </w:r>
          </w:p>
          <w:p w14:paraId="12E1D815" w14:textId="77777777" w:rsidR="00512B10" w:rsidRPr="009A0344" w:rsidRDefault="00512B10" w:rsidP="007F584C">
            <w:pPr>
              <w:pStyle w:val="ListParagraph"/>
              <w:numPr>
                <w:ilvl w:val="1"/>
                <w:numId w:val="5"/>
              </w:numPr>
              <w:tabs>
                <w:tab w:val="left" w:pos="1890"/>
              </w:tabs>
              <w:ind w:firstLine="90"/>
              <w:rPr>
                <w:rFonts w:ascii="Century Gothic" w:hAnsi="Century Gothic" w:cs="Times New Roman"/>
              </w:rPr>
            </w:pPr>
            <w:r w:rsidRPr="009A0344">
              <w:rPr>
                <w:rFonts w:ascii="Century Gothic" w:hAnsi="Century Gothic" w:cs="Times New Roman"/>
              </w:rPr>
              <w:t>Ah Counter</w:t>
            </w:r>
          </w:p>
          <w:p w14:paraId="12E1D816" w14:textId="77777777" w:rsidR="00512B10" w:rsidRPr="009A0344" w:rsidRDefault="00512B10" w:rsidP="007F584C">
            <w:pPr>
              <w:pStyle w:val="ListParagraph"/>
              <w:numPr>
                <w:ilvl w:val="1"/>
                <w:numId w:val="5"/>
              </w:numPr>
              <w:tabs>
                <w:tab w:val="left" w:pos="1680"/>
                <w:tab w:val="left" w:pos="1890"/>
              </w:tabs>
              <w:ind w:firstLine="90"/>
              <w:rPr>
                <w:rFonts w:ascii="Century Gothic" w:hAnsi="Century Gothic" w:cs="Times New Roman"/>
              </w:rPr>
            </w:pPr>
            <w:r w:rsidRPr="009A0344">
              <w:rPr>
                <w:rFonts w:ascii="Century Gothic" w:hAnsi="Century Gothic" w:cs="Times New Roman"/>
              </w:rPr>
              <w:t>Grammarian</w:t>
            </w:r>
          </w:p>
          <w:p w14:paraId="12E1D817" w14:textId="77777777" w:rsidR="00512B10" w:rsidRPr="009A0344" w:rsidRDefault="00512B10" w:rsidP="007F584C">
            <w:pPr>
              <w:pStyle w:val="ListParagraph"/>
              <w:numPr>
                <w:ilvl w:val="1"/>
                <w:numId w:val="5"/>
              </w:numPr>
              <w:tabs>
                <w:tab w:val="left" w:pos="1890"/>
              </w:tabs>
              <w:ind w:firstLine="90"/>
              <w:rPr>
                <w:rFonts w:ascii="Century Gothic" w:hAnsi="Century Gothic" w:cs="Times New Roman"/>
              </w:rPr>
            </w:pPr>
            <w:r w:rsidRPr="009A0344">
              <w:rPr>
                <w:rFonts w:ascii="Century Gothic" w:hAnsi="Century Gothic" w:cs="Times New Roman"/>
              </w:rPr>
              <w:t xml:space="preserve">Timer </w:t>
            </w:r>
          </w:p>
          <w:p w14:paraId="12E1D818" w14:textId="77777777" w:rsidR="00512B10" w:rsidRPr="007F584C" w:rsidRDefault="007F584C" w:rsidP="007F584C">
            <w:pPr>
              <w:pStyle w:val="ListParagraph"/>
              <w:numPr>
                <w:ilvl w:val="1"/>
                <w:numId w:val="5"/>
              </w:numPr>
              <w:tabs>
                <w:tab w:val="left" w:pos="1890"/>
              </w:tabs>
              <w:ind w:firstLine="90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General Evaluator</w:t>
            </w:r>
          </w:p>
          <w:p w14:paraId="12E1D819" w14:textId="77777777" w:rsidR="00512B10" w:rsidRPr="007F584C" w:rsidRDefault="00512B10" w:rsidP="00512B1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entury Gothic" w:hAnsi="Century Gothic" w:cs="Times New Roman"/>
                <w:b/>
                <w:i/>
              </w:rPr>
            </w:pPr>
            <w:r w:rsidRPr="007F584C">
              <w:rPr>
                <w:rFonts w:ascii="Century Gothic" w:hAnsi="Century Gothic" w:cs="Times New Roman"/>
                <w:b/>
                <w:i/>
              </w:rPr>
              <w:t>Scheduled Speeches</w:t>
            </w:r>
          </w:p>
          <w:p w14:paraId="12E1D81A" w14:textId="77777777" w:rsidR="00512B10" w:rsidRPr="009A0344" w:rsidRDefault="00512B10" w:rsidP="007F584C">
            <w:pPr>
              <w:pStyle w:val="ListParagraph"/>
              <w:numPr>
                <w:ilvl w:val="0"/>
                <w:numId w:val="3"/>
              </w:numPr>
              <w:ind w:left="1170"/>
              <w:rPr>
                <w:rFonts w:ascii="Century Gothic" w:hAnsi="Century Gothic" w:cs="Times New Roman"/>
              </w:rPr>
            </w:pPr>
            <w:r w:rsidRPr="009A0344">
              <w:rPr>
                <w:rFonts w:ascii="Century Gothic" w:hAnsi="Century Gothic" w:cs="Times New Roman"/>
              </w:rPr>
              <w:t>One at a time, introduce the speakers.</w:t>
            </w:r>
          </w:p>
          <w:p w14:paraId="12E1D81B" w14:textId="77777777" w:rsidR="00512B10" w:rsidRPr="009A0344" w:rsidRDefault="00D439BF" w:rsidP="007F584C">
            <w:pPr>
              <w:pStyle w:val="ListParagraph"/>
              <w:numPr>
                <w:ilvl w:val="0"/>
                <w:numId w:val="3"/>
              </w:numPr>
              <w:ind w:left="1170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Include the</w:t>
            </w:r>
            <w:r w:rsidR="00512B10" w:rsidRPr="009A0344">
              <w:rPr>
                <w:rFonts w:ascii="Century Gothic" w:hAnsi="Century Gothic" w:cs="Times New Roman"/>
              </w:rPr>
              <w:t xml:space="preserve"> speech title, time, at least some of the speech objectives.</w:t>
            </w:r>
          </w:p>
          <w:p w14:paraId="12E1D81C" w14:textId="77777777" w:rsidR="00512B10" w:rsidRPr="007F584C" w:rsidRDefault="00512B10" w:rsidP="007F584C">
            <w:pPr>
              <w:pStyle w:val="ListParagraph"/>
              <w:numPr>
                <w:ilvl w:val="0"/>
                <w:numId w:val="3"/>
              </w:numPr>
              <w:ind w:left="1170"/>
              <w:rPr>
                <w:rFonts w:ascii="Century Gothic" w:hAnsi="Century Gothic" w:cs="Times New Roman"/>
              </w:rPr>
            </w:pPr>
            <w:r w:rsidRPr="009A0344">
              <w:rPr>
                <w:rFonts w:ascii="Century Gothic" w:hAnsi="Century Gothic" w:cs="Times New Roman"/>
              </w:rPr>
              <w:t>After each speech, thank the speaker and try to give a short statement of praise.</w:t>
            </w:r>
          </w:p>
          <w:p w14:paraId="12E1D81D" w14:textId="77777777" w:rsidR="00512B10" w:rsidRPr="007F584C" w:rsidRDefault="00512B10" w:rsidP="007F584C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entury Gothic" w:hAnsi="Century Gothic" w:cs="Times New Roman"/>
                <w:b/>
                <w:i/>
              </w:rPr>
            </w:pPr>
            <w:r w:rsidRPr="007F584C">
              <w:rPr>
                <w:rFonts w:ascii="Century Gothic" w:hAnsi="Century Gothic" w:cs="Times New Roman"/>
                <w:b/>
                <w:i/>
              </w:rPr>
              <w:t>I</w:t>
            </w:r>
            <w:r w:rsidR="007F584C" w:rsidRPr="007F584C">
              <w:rPr>
                <w:rFonts w:ascii="Century Gothic" w:hAnsi="Century Gothic" w:cs="Times New Roman"/>
                <w:b/>
                <w:i/>
              </w:rPr>
              <w:t>ntroduce the Table Topics Master</w:t>
            </w:r>
          </w:p>
          <w:p w14:paraId="12E1D81E" w14:textId="77777777" w:rsidR="00512B10" w:rsidRPr="007F584C" w:rsidRDefault="00512B10" w:rsidP="00E63B9F">
            <w:pPr>
              <w:pStyle w:val="ListParagraph"/>
              <w:numPr>
                <w:ilvl w:val="0"/>
                <w:numId w:val="4"/>
              </w:numPr>
              <w:ind w:left="270" w:hanging="270"/>
              <w:rPr>
                <w:rFonts w:ascii="Century Gothic" w:hAnsi="Century Gothic" w:cs="Times New Roman"/>
                <w:b/>
                <w:i/>
              </w:rPr>
            </w:pPr>
            <w:r w:rsidRPr="009A0344">
              <w:rPr>
                <w:rFonts w:ascii="Century Gothic" w:hAnsi="Century Gothic" w:cs="Times New Roman"/>
                <w:i/>
              </w:rPr>
              <w:t xml:space="preserve"> </w:t>
            </w:r>
            <w:r w:rsidRPr="007F584C">
              <w:rPr>
                <w:rFonts w:ascii="Century Gothic" w:hAnsi="Century Gothic" w:cs="Times New Roman"/>
                <w:b/>
                <w:i/>
              </w:rPr>
              <w:t>Introduce the General Evaluator</w:t>
            </w:r>
          </w:p>
          <w:p w14:paraId="12E1D81F" w14:textId="77777777" w:rsidR="00512B10" w:rsidRPr="009A0344" w:rsidRDefault="00512B10" w:rsidP="00D62F70">
            <w:pPr>
              <w:pStyle w:val="ListParagraph"/>
              <w:numPr>
                <w:ilvl w:val="0"/>
                <w:numId w:val="4"/>
              </w:numPr>
              <w:ind w:left="270" w:hanging="270"/>
              <w:rPr>
                <w:rFonts w:ascii="Century Gothic" w:hAnsi="Century Gothic" w:cs="Times New Roman"/>
                <w:b/>
                <w:u w:val="single"/>
              </w:rPr>
            </w:pPr>
            <w:r w:rsidRPr="009A0344">
              <w:rPr>
                <w:rFonts w:ascii="Century Gothic" w:hAnsi="Century Gothic" w:cs="Times New Roman"/>
              </w:rPr>
              <w:t xml:space="preserve">Once the evaluation portion of the meeting is finished, the General Evaluator will return control of the meeting to </w:t>
            </w:r>
            <w:r w:rsidR="00D62F70">
              <w:rPr>
                <w:rFonts w:ascii="Century Gothic" w:hAnsi="Century Gothic" w:cs="Times New Roman"/>
              </w:rPr>
              <w:t>you</w:t>
            </w:r>
            <w:r>
              <w:rPr>
                <w:rFonts w:ascii="Century Gothic" w:hAnsi="Century Gothic" w:cs="Times New Roman"/>
              </w:rPr>
              <w:t xml:space="preserve">.  </w:t>
            </w:r>
            <w:r w:rsidR="00D62F70">
              <w:rPr>
                <w:rFonts w:ascii="Century Gothic" w:hAnsi="Century Gothic" w:cs="Times New Roman"/>
              </w:rPr>
              <w:t>Make final remarks and then return control to the president.</w:t>
            </w:r>
          </w:p>
        </w:tc>
      </w:tr>
    </w:tbl>
    <w:p w14:paraId="12E1D821" w14:textId="77777777" w:rsidR="00512B10" w:rsidRPr="000E0665" w:rsidRDefault="00512B10" w:rsidP="00512B10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1091" w:type="dxa"/>
        <w:tblLook w:val="04A0" w:firstRow="1" w:lastRow="0" w:firstColumn="1" w:lastColumn="0" w:noHBand="0" w:noVBand="1"/>
      </w:tblPr>
      <w:tblGrid>
        <w:gridCol w:w="11091"/>
      </w:tblGrid>
      <w:tr w:rsidR="00512B10" w14:paraId="12E1D831" w14:textId="77777777" w:rsidTr="000E0665">
        <w:trPr>
          <w:trHeight w:val="305"/>
        </w:trPr>
        <w:tc>
          <w:tcPr>
            <w:tcW w:w="11091" w:type="dxa"/>
          </w:tcPr>
          <w:p w14:paraId="12E1D822" w14:textId="77777777" w:rsidR="00512B10" w:rsidRPr="009A0344" w:rsidRDefault="00512B10" w:rsidP="00E63B9F">
            <w:pPr>
              <w:jc w:val="center"/>
              <w:rPr>
                <w:rFonts w:ascii="Century Gothic" w:hAnsi="Century Gothic" w:cs="Times New Roman"/>
                <w:sz w:val="20"/>
                <w:szCs w:val="20"/>
                <w:u w:val="single"/>
              </w:rPr>
            </w:pPr>
            <w:r w:rsidRPr="009A0344">
              <w:rPr>
                <w:rFonts w:ascii="Century Gothic" w:hAnsi="Century Gothic" w:cs="Times New Roman"/>
                <w:sz w:val="20"/>
                <w:szCs w:val="20"/>
                <w:u w:val="single"/>
              </w:rPr>
              <w:t>Time Keeping (assuming there are two 5-7 minute speeches)</w:t>
            </w:r>
          </w:p>
          <w:p w14:paraId="12E1D823" w14:textId="77777777" w:rsidR="00512B10" w:rsidRDefault="00512B10" w:rsidP="00E63B9F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12E1D824" w14:textId="77777777" w:rsidR="00512B10" w:rsidRPr="000E0665" w:rsidRDefault="00512B10" w:rsidP="00E63B9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E0665">
              <w:rPr>
                <w:rFonts w:ascii="Century Gothic" w:hAnsi="Century Gothic" w:cs="Times New Roman"/>
                <w:sz w:val="20"/>
                <w:szCs w:val="20"/>
              </w:rPr>
              <w:t>12:05 President Calls meeting to order</w:t>
            </w:r>
          </w:p>
          <w:p w14:paraId="12E1D825" w14:textId="77777777" w:rsidR="00512B10" w:rsidRPr="000E0665" w:rsidRDefault="00512B10" w:rsidP="00E63B9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E0665">
              <w:rPr>
                <w:rFonts w:ascii="Century Gothic" w:hAnsi="Century Gothic" w:cs="Times New Roman"/>
                <w:sz w:val="20"/>
                <w:szCs w:val="20"/>
              </w:rPr>
              <w:t>12:08 Toastmaster begins speaking</w:t>
            </w:r>
          </w:p>
          <w:p w14:paraId="12E1D826" w14:textId="77777777" w:rsidR="00512B10" w:rsidRPr="000E0665" w:rsidRDefault="00512B10" w:rsidP="00E63B9F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0E0665">
              <w:rPr>
                <w:rFonts w:ascii="Century Gothic" w:hAnsi="Century Gothic" w:cs="Times New Roman"/>
                <w:b/>
                <w:sz w:val="20"/>
                <w:szCs w:val="20"/>
              </w:rPr>
              <w:t>12:16 Speaker #1</w:t>
            </w:r>
          </w:p>
          <w:p w14:paraId="12E1D827" w14:textId="77777777" w:rsidR="00512B10" w:rsidRPr="000E0665" w:rsidRDefault="00512B10" w:rsidP="00E63B9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E0665">
              <w:rPr>
                <w:rFonts w:ascii="Century Gothic" w:hAnsi="Century Gothic" w:cs="Times New Roman"/>
                <w:sz w:val="20"/>
                <w:szCs w:val="20"/>
              </w:rPr>
              <w:t>12:24 Speaker #2</w:t>
            </w:r>
          </w:p>
          <w:p w14:paraId="12E1D828" w14:textId="77777777" w:rsidR="00512B10" w:rsidRPr="000E0665" w:rsidRDefault="00512B10" w:rsidP="00E63B9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E0665">
              <w:rPr>
                <w:rFonts w:ascii="Century Gothic" w:hAnsi="Century Gothic" w:cs="Times New Roman"/>
                <w:sz w:val="20"/>
                <w:szCs w:val="20"/>
              </w:rPr>
              <w:t>12:32 Table Topics Master</w:t>
            </w:r>
          </w:p>
          <w:p w14:paraId="12E1D829" w14:textId="77777777" w:rsidR="00512B10" w:rsidRPr="000E0665" w:rsidRDefault="00512B10" w:rsidP="00E63B9F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0E0665">
              <w:rPr>
                <w:rFonts w:ascii="Century Gothic" w:hAnsi="Century Gothic" w:cs="Times New Roman"/>
                <w:b/>
                <w:sz w:val="20"/>
                <w:szCs w:val="20"/>
              </w:rPr>
              <w:t>12:44 General Evaluator calls for Reports</w:t>
            </w:r>
          </w:p>
          <w:p w14:paraId="12E1D82A" w14:textId="77777777" w:rsidR="00512B10" w:rsidRPr="000E0665" w:rsidRDefault="00512B10" w:rsidP="00E63B9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E0665">
              <w:rPr>
                <w:rFonts w:ascii="Century Gothic" w:hAnsi="Century Gothic" w:cs="Times New Roman"/>
                <w:sz w:val="20"/>
                <w:szCs w:val="20"/>
              </w:rPr>
              <w:t>12:46 Evaluator #1</w:t>
            </w:r>
          </w:p>
          <w:p w14:paraId="12E1D82B" w14:textId="77777777" w:rsidR="00512B10" w:rsidRPr="000E0665" w:rsidRDefault="00512B10" w:rsidP="00E63B9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E0665">
              <w:rPr>
                <w:rFonts w:ascii="Century Gothic" w:hAnsi="Century Gothic" w:cs="Times New Roman"/>
                <w:sz w:val="20"/>
                <w:szCs w:val="20"/>
              </w:rPr>
              <w:t>12:49 Evaluator #2</w:t>
            </w:r>
          </w:p>
          <w:p w14:paraId="12E1D82C" w14:textId="77777777" w:rsidR="00512B10" w:rsidRPr="000E0665" w:rsidRDefault="00512B10" w:rsidP="00E63B9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E0665">
              <w:rPr>
                <w:rFonts w:ascii="Century Gothic" w:hAnsi="Century Gothic" w:cs="Times New Roman"/>
                <w:sz w:val="20"/>
                <w:szCs w:val="20"/>
              </w:rPr>
              <w:t>12:52 Timer</w:t>
            </w:r>
          </w:p>
          <w:p w14:paraId="12E1D82D" w14:textId="77777777" w:rsidR="00512B10" w:rsidRPr="000E0665" w:rsidRDefault="00512B10" w:rsidP="00E63B9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E0665">
              <w:rPr>
                <w:rFonts w:ascii="Century Gothic" w:hAnsi="Century Gothic" w:cs="Times New Roman"/>
                <w:sz w:val="20"/>
                <w:szCs w:val="20"/>
              </w:rPr>
              <w:t>12:53 Ah-Counter</w:t>
            </w:r>
          </w:p>
          <w:p w14:paraId="12E1D82E" w14:textId="77777777" w:rsidR="00512B10" w:rsidRPr="000E0665" w:rsidRDefault="00512B10" w:rsidP="00E63B9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E0665">
              <w:rPr>
                <w:rFonts w:ascii="Century Gothic" w:hAnsi="Century Gothic" w:cs="Times New Roman"/>
                <w:sz w:val="20"/>
                <w:szCs w:val="20"/>
              </w:rPr>
              <w:t>12:54 Grammarian</w:t>
            </w:r>
          </w:p>
          <w:p w14:paraId="12E1D82F" w14:textId="77777777" w:rsidR="00512B10" w:rsidRPr="000E0665" w:rsidRDefault="00512B10" w:rsidP="00E63B9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E0665">
              <w:rPr>
                <w:rFonts w:ascii="Century Gothic" w:hAnsi="Century Gothic" w:cs="Times New Roman"/>
                <w:sz w:val="20"/>
                <w:szCs w:val="20"/>
              </w:rPr>
              <w:t xml:space="preserve">12:55 General Evaluator </w:t>
            </w:r>
          </w:p>
          <w:p w14:paraId="12E1D830" w14:textId="77777777" w:rsidR="00512B10" w:rsidRDefault="00512B10" w:rsidP="00E6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665">
              <w:rPr>
                <w:rFonts w:ascii="Century Gothic" w:hAnsi="Century Gothic" w:cs="Times New Roman"/>
                <w:sz w:val="20"/>
                <w:szCs w:val="20"/>
              </w:rPr>
              <w:t>12:57 Closing the meeting (Toastmaster/President</w:t>
            </w:r>
            <w:r w:rsidRPr="000E06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12E1D832" w14:textId="77777777" w:rsidR="0017242C" w:rsidRDefault="0017242C" w:rsidP="000E0665"/>
    <w:sectPr w:rsidR="0017242C" w:rsidSect="00512B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78EC"/>
    <w:multiLevelType w:val="hybridMultilevel"/>
    <w:tmpl w:val="6AB2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30E9A"/>
    <w:multiLevelType w:val="hybridMultilevel"/>
    <w:tmpl w:val="F66C2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936C4"/>
    <w:multiLevelType w:val="hybridMultilevel"/>
    <w:tmpl w:val="692C56C4"/>
    <w:lvl w:ilvl="0" w:tplc="F522B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75894"/>
    <w:multiLevelType w:val="hybridMultilevel"/>
    <w:tmpl w:val="F862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17CA7"/>
    <w:multiLevelType w:val="hybridMultilevel"/>
    <w:tmpl w:val="996A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0CF7C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10"/>
    <w:rsid w:val="00014B4C"/>
    <w:rsid w:val="00015730"/>
    <w:rsid w:val="00015BE6"/>
    <w:rsid w:val="00015D81"/>
    <w:rsid w:val="00015E8F"/>
    <w:rsid w:val="00020257"/>
    <w:rsid w:val="000212BF"/>
    <w:rsid w:val="000312DC"/>
    <w:rsid w:val="00031B97"/>
    <w:rsid w:val="00046AEA"/>
    <w:rsid w:val="00057428"/>
    <w:rsid w:val="000729AB"/>
    <w:rsid w:val="00072CE7"/>
    <w:rsid w:val="00075C72"/>
    <w:rsid w:val="00086145"/>
    <w:rsid w:val="000B405D"/>
    <w:rsid w:val="000C4FBE"/>
    <w:rsid w:val="000D2EB9"/>
    <w:rsid w:val="000E0665"/>
    <w:rsid w:val="000E1191"/>
    <w:rsid w:val="000E6EBB"/>
    <w:rsid w:val="001028D6"/>
    <w:rsid w:val="00120245"/>
    <w:rsid w:val="001255BB"/>
    <w:rsid w:val="001464A6"/>
    <w:rsid w:val="00153E1B"/>
    <w:rsid w:val="0017112D"/>
    <w:rsid w:val="0017242C"/>
    <w:rsid w:val="00172CA0"/>
    <w:rsid w:val="0018236C"/>
    <w:rsid w:val="00197D3B"/>
    <w:rsid w:val="001B49FE"/>
    <w:rsid w:val="002122F9"/>
    <w:rsid w:val="00215343"/>
    <w:rsid w:val="00231E8C"/>
    <w:rsid w:val="002463FE"/>
    <w:rsid w:val="00246AD9"/>
    <w:rsid w:val="002551EA"/>
    <w:rsid w:val="00272D04"/>
    <w:rsid w:val="002811EB"/>
    <w:rsid w:val="00284680"/>
    <w:rsid w:val="00296158"/>
    <w:rsid w:val="002B09EB"/>
    <w:rsid w:val="002C3C1B"/>
    <w:rsid w:val="002C6961"/>
    <w:rsid w:val="002D1B7B"/>
    <w:rsid w:val="002D1C61"/>
    <w:rsid w:val="002E0C9B"/>
    <w:rsid w:val="002E3C9C"/>
    <w:rsid w:val="002F0E95"/>
    <w:rsid w:val="002F4691"/>
    <w:rsid w:val="00313F30"/>
    <w:rsid w:val="00315A77"/>
    <w:rsid w:val="00323D61"/>
    <w:rsid w:val="00326F01"/>
    <w:rsid w:val="003429DB"/>
    <w:rsid w:val="00347F9A"/>
    <w:rsid w:val="00351BD1"/>
    <w:rsid w:val="00355BF2"/>
    <w:rsid w:val="00360529"/>
    <w:rsid w:val="00362F09"/>
    <w:rsid w:val="00364F10"/>
    <w:rsid w:val="0037327B"/>
    <w:rsid w:val="003737E8"/>
    <w:rsid w:val="00377E52"/>
    <w:rsid w:val="0038327C"/>
    <w:rsid w:val="003B1EF5"/>
    <w:rsid w:val="003B4E47"/>
    <w:rsid w:val="003E2E1D"/>
    <w:rsid w:val="003E6C45"/>
    <w:rsid w:val="003F4401"/>
    <w:rsid w:val="00424389"/>
    <w:rsid w:val="00436EB3"/>
    <w:rsid w:val="00466F8E"/>
    <w:rsid w:val="00473CC9"/>
    <w:rsid w:val="00491A4A"/>
    <w:rsid w:val="004955CD"/>
    <w:rsid w:val="00496B5A"/>
    <w:rsid w:val="004A1E4C"/>
    <w:rsid w:val="004A7694"/>
    <w:rsid w:val="004B5667"/>
    <w:rsid w:val="004C1B6E"/>
    <w:rsid w:val="004D2D2C"/>
    <w:rsid w:val="004D7079"/>
    <w:rsid w:val="004E089B"/>
    <w:rsid w:val="004F4CEB"/>
    <w:rsid w:val="00503718"/>
    <w:rsid w:val="00512B10"/>
    <w:rsid w:val="00580F67"/>
    <w:rsid w:val="005A3011"/>
    <w:rsid w:val="005B02A2"/>
    <w:rsid w:val="005C02B7"/>
    <w:rsid w:val="005C3741"/>
    <w:rsid w:val="005D2185"/>
    <w:rsid w:val="005D29E3"/>
    <w:rsid w:val="005D3F52"/>
    <w:rsid w:val="005F06F0"/>
    <w:rsid w:val="00606249"/>
    <w:rsid w:val="00614E0F"/>
    <w:rsid w:val="006156A7"/>
    <w:rsid w:val="00627C47"/>
    <w:rsid w:val="00630A42"/>
    <w:rsid w:val="00630A53"/>
    <w:rsid w:val="006B3745"/>
    <w:rsid w:val="006C08AD"/>
    <w:rsid w:val="006C172C"/>
    <w:rsid w:val="006C5F21"/>
    <w:rsid w:val="006D255C"/>
    <w:rsid w:val="006E2EDB"/>
    <w:rsid w:val="006E7E89"/>
    <w:rsid w:val="006F509C"/>
    <w:rsid w:val="006F74B3"/>
    <w:rsid w:val="0070301C"/>
    <w:rsid w:val="00716CAD"/>
    <w:rsid w:val="00730FD8"/>
    <w:rsid w:val="007501D3"/>
    <w:rsid w:val="00770451"/>
    <w:rsid w:val="00774789"/>
    <w:rsid w:val="007769FE"/>
    <w:rsid w:val="0078089F"/>
    <w:rsid w:val="00792375"/>
    <w:rsid w:val="007B6CAB"/>
    <w:rsid w:val="007C6848"/>
    <w:rsid w:val="007D32C7"/>
    <w:rsid w:val="007E09FD"/>
    <w:rsid w:val="007E3196"/>
    <w:rsid w:val="007F55F7"/>
    <w:rsid w:val="007F584C"/>
    <w:rsid w:val="0080115B"/>
    <w:rsid w:val="0081569A"/>
    <w:rsid w:val="008228F1"/>
    <w:rsid w:val="00822BAD"/>
    <w:rsid w:val="00826C29"/>
    <w:rsid w:val="00840FB4"/>
    <w:rsid w:val="00850884"/>
    <w:rsid w:val="008541C2"/>
    <w:rsid w:val="00862A96"/>
    <w:rsid w:val="00866927"/>
    <w:rsid w:val="008808E9"/>
    <w:rsid w:val="00884AE7"/>
    <w:rsid w:val="00893EA3"/>
    <w:rsid w:val="008A5090"/>
    <w:rsid w:val="008A5AFD"/>
    <w:rsid w:val="008A5D11"/>
    <w:rsid w:val="008A7C1C"/>
    <w:rsid w:val="008B142B"/>
    <w:rsid w:val="008E70FB"/>
    <w:rsid w:val="008F0FFD"/>
    <w:rsid w:val="008F583D"/>
    <w:rsid w:val="00907866"/>
    <w:rsid w:val="009243A9"/>
    <w:rsid w:val="00926D5C"/>
    <w:rsid w:val="0095410E"/>
    <w:rsid w:val="009578A1"/>
    <w:rsid w:val="009627C7"/>
    <w:rsid w:val="00972B5B"/>
    <w:rsid w:val="009803F7"/>
    <w:rsid w:val="00980825"/>
    <w:rsid w:val="00985C43"/>
    <w:rsid w:val="00995F29"/>
    <w:rsid w:val="009A27FF"/>
    <w:rsid w:val="009A5C0E"/>
    <w:rsid w:val="009D7124"/>
    <w:rsid w:val="009E4C56"/>
    <w:rsid w:val="009E6575"/>
    <w:rsid w:val="009E78D0"/>
    <w:rsid w:val="009F1D81"/>
    <w:rsid w:val="009F5F56"/>
    <w:rsid w:val="00A04ACB"/>
    <w:rsid w:val="00A27D81"/>
    <w:rsid w:val="00A33472"/>
    <w:rsid w:val="00A3397C"/>
    <w:rsid w:val="00A349A5"/>
    <w:rsid w:val="00A51097"/>
    <w:rsid w:val="00A666EE"/>
    <w:rsid w:val="00A70C5C"/>
    <w:rsid w:val="00A9308E"/>
    <w:rsid w:val="00A93E32"/>
    <w:rsid w:val="00AA6559"/>
    <w:rsid w:val="00AA6A3C"/>
    <w:rsid w:val="00AB7D35"/>
    <w:rsid w:val="00AC269F"/>
    <w:rsid w:val="00AE695A"/>
    <w:rsid w:val="00AF072E"/>
    <w:rsid w:val="00AF42C6"/>
    <w:rsid w:val="00B26641"/>
    <w:rsid w:val="00B3608F"/>
    <w:rsid w:val="00B37B63"/>
    <w:rsid w:val="00B44289"/>
    <w:rsid w:val="00B514EC"/>
    <w:rsid w:val="00B578DE"/>
    <w:rsid w:val="00B73CCF"/>
    <w:rsid w:val="00B83273"/>
    <w:rsid w:val="00B85AA1"/>
    <w:rsid w:val="00B87A76"/>
    <w:rsid w:val="00B90262"/>
    <w:rsid w:val="00BA395D"/>
    <w:rsid w:val="00BB20F9"/>
    <w:rsid w:val="00BB334D"/>
    <w:rsid w:val="00BB7342"/>
    <w:rsid w:val="00BC1CB0"/>
    <w:rsid w:val="00BD0E2E"/>
    <w:rsid w:val="00BD39ED"/>
    <w:rsid w:val="00BE6CA5"/>
    <w:rsid w:val="00C0103A"/>
    <w:rsid w:val="00C015E8"/>
    <w:rsid w:val="00C20396"/>
    <w:rsid w:val="00C20F99"/>
    <w:rsid w:val="00C2173B"/>
    <w:rsid w:val="00C35E76"/>
    <w:rsid w:val="00C36D94"/>
    <w:rsid w:val="00C441E4"/>
    <w:rsid w:val="00C45AFB"/>
    <w:rsid w:val="00C47D0D"/>
    <w:rsid w:val="00C52B59"/>
    <w:rsid w:val="00C52DC6"/>
    <w:rsid w:val="00C55DB9"/>
    <w:rsid w:val="00C6011A"/>
    <w:rsid w:val="00C7646D"/>
    <w:rsid w:val="00C85EC9"/>
    <w:rsid w:val="00CA29B0"/>
    <w:rsid w:val="00CB0F56"/>
    <w:rsid w:val="00CB76CE"/>
    <w:rsid w:val="00CD44AD"/>
    <w:rsid w:val="00CD4DB1"/>
    <w:rsid w:val="00CD75F8"/>
    <w:rsid w:val="00CD7EDB"/>
    <w:rsid w:val="00CE23AE"/>
    <w:rsid w:val="00CE6BCC"/>
    <w:rsid w:val="00CF4C71"/>
    <w:rsid w:val="00CF7A65"/>
    <w:rsid w:val="00D327C5"/>
    <w:rsid w:val="00D338EF"/>
    <w:rsid w:val="00D33941"/>
    <w:rsid w:val="00D439BF"/>
    <w:rsid w:val="00D446D6"/>
    <w:rsid w:val="00D46F5A"/>
    <w:rsid w:val="00D62F70"/>
    <w:rsid w:val="00D640C5"/>
    <w:rsid w:val="00D67E42"/>
    <w:rsid w:val="00D716A9"/>
    <w:rsid w:val="00D728D4"/>
    <w:rsid w:val="00D74E04"/>
    <w:rsid w:val="00D76E12"/>
    <w:rsid w:val="00D865A9"/>
    <w:rsid w:val="00DA6617"/>
    <w:rsid w:val="00DB1617"/>
    <w:rsid w:val="00DC2FA2"/>
    <w:rsid w:val="00DD2B86"/>
    <w:rsid w:val="00DD7DCE"/>
    <w:rsid w:val="00DF5A27"/>
    <w:rsid w:val="00E014B4"/>
    <w:rsid w:val="00E03838"/>
    <w:rsid w:val="00E22816"/>
    <w:rsid w:val="00E36C65"/>
    <w:rsid w:val="00E542F0"/>
    <w:rsid w:val="00E65EF8"/>
    <w:rsid w:val="00E70604"/>
    <w:rsid w:val="00EB4E2A"/>
    <w:rsid w:val="00EC0A07"/>
    <w:rsid w:val="00ED342E"/>
    <w:rsid w:val="00EE05F9"/>
    <w:rsid w:val="00EF2BCB"/>
    <w:rsid w:val="00F00F7C"/>
    <w:rsid w:val="00F02BB9"/>
    <w:rsid w:val="00F07607"/>
    <w:rsid w:val="00F340E8"/>
    <w:rsid w:val="00F5587E"/>
    <w:rsid w:val="00F5672E"/>
    <w:rsid w:val="00F62688"/>
    <w:rsid w:val="00F70CBC"/>
    <w:rsid w:val="00FA7398"/>
    <w:rsid w:val="00FC60DE"/>
    <w:rsid w:val="00FC63A7"/>
    <w:rsid w:val="00FD4F5D"/>
    <w:rsid w:val="00FE10BA"/>
    <w:rsid w:val="00FE3F4D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1D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B10"/>
    <w:pPr>
      <w:ind w:left="720"/>
      <w:contextualSpacing/>
    </w:pPr>
  </w:style>
  <w:style w:type="table" w:styleId="TableGrid">
    <w:name w:val="Table Grid"/>
    <w:basedOn w:val="TableNormal"/>
    <w:uiPriority w:val="59"/>
    <w:rsid w:val="00512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12B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5F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B10"/>
    <w:pPr>
      <w:ind w:left="720"/>
      <w:contextualSpacing/>
    </w:pPr>
  </w:style>
  <w:style w:type="table" w:styleId="TableGrid">
    <w:name w:val="Table Grid"/>
    <w:basedOn w:val="TableNormal"/>
    <w:uiPriority w:val="59"/>
    <w:rsid w:val="00512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12B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5F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oastmasters.org/Members/MemberExperience/MeetingRoles/Toastmaste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F82A00B46344287D29A2B5774955F" ma:contentTypeVersion="14" ma:contentTypeDescription="Create a new document." ma:contentTypeScope="" ma:versionID="01c9b9480ea9599d692d5b9458ebb589">
  <xsd:schema xmlns:xsd="http://www.w3.org/2001/XMLSchema" xmlns:xs="http://www.w3.org/2001/XMLSchema" xmlns:p="http://schemas.microsoft.com/office/2006/metadata/properties" xmlns:ns1="http://schemas.microsoft.com/sharepoint/v3" xmlns:ns2="63979cc8-f6b2-4ee6-8bed-630b6048d169" xmlns:ns4="59db5950-9a61-4c09-b3e2-fe6d472fba04" targetNamespace="http://schemas.microsoft.com/office/2006/metadata/properties" ma:root="true" ma:fieldsID="0b09e69d97ccb48bced42993e5846fbb" ns1:_="" ns2:_="" ns4:_="">
    <xsd:import namespace="http://schemas.microsoft.com/sharepoint/v3"/>
    <xsd:import namespace="63979cc8-f6b2-4ee6-8bed-630b6048d169"/>
    <xsd:import namespace="59db5950-9a61-4c09-b3e2-fe6d472fba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rogram"/>
                <xsd:element ref="ns2:Content_x0020_Type"/>
                <xsd:element ref="ns1:RoutingRuleDescription"/>
                <xsd:element ref="ns4:d599451e10b14aceb47619c4acf6a5e3" minOccurs="0"/>
                <xsd:element ref="ns4:TaxCatchAll" minOccurs="0"/>
                <xsd:element ref="ns2:BusinessUnit" minOccurs="0"/>
                <xsd:element ref="ns2:Year" minOccurs="0"/>
                <xsd:element ref="ns2:Publish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RoutingRuleDescription" ma:index="12" ma:displayName="Description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79cc8-f6b2-4ee6-8bed-630b6048d169" elementFormDefault="qualified">
    <xsd:import namespace="http://schemas.microsoft.com/office/2006/documentManagement/types"/>
    <xsd:import namespace="http://schemas.microsoft.com/office/infopath/2007/PartnerControls"/>
    <xsd:element name="Program" ma:index="10" ma:displayName="Theme" ma:format="Dropdown" ma:internalName="Program">
      <xsd:simpleType>
        <xsd:restriction base="dms:Choice">
          <xsd:enumeration value="About Commerce"/>
          <xsd:enumeration value="Business and Economic Development"/>
          <xsd:enumeration value="Community Services and Facilities"/>
          <xsd:enumeration value="Crime Victims and Public Safety"/>
          <xsd:enumeration value="Energy and Technology"/>
          <xsd:enumeration value="Foreclosure Fairness Program"/>
          <xsd:enumeration value="Growth Management"/>
          <xsd:enumeration value="Homeless Programs"/>
          <xsd:enumeration value="Housing and Homeless"/>
          <xsd:enumeration value="Infrastructure and Community Development"/>
          <xsd:enumeration value="Open Grants and Loan Applications"/>
          <xsd:enumeration value="Research Services"/>
          <xsd:enumeration value="Services and Assistance"/>
          <xsd:enumeration value="Reports and Publications"/>
        </xsd:restriction>
      </xsd:simpleType>
    </xsd:element>
    <xsd:element name="Content_x0020_Type" ma:index="11" ma:displayName="Content Type" ma:format="Dropdown" ma:internalName="Content_x0020_Type">
      <xsd:simpleType>
        <xsd:restriction base="dms:Choice">
          <xsd:enumeration value="Grant Application"/>
          <xsd:enumeration value="Loan Application"/>
          <xsd:enumeration value="Report"/>
          <xsd:enumeration value="Form"/>
          <xsd:enumeration value="Training Material"/>
          <xsd:enumeration value="Policy"/>
          <xsd:enumeration value="Presentation"/>
          <xsd:enumeration value="Award Lists"/>
          <xsd:enumeration value="Contract"/>
          <xsd:enumeration value="Project Information"/>
          <xsd:enumeration value="Data"/>
          <xsd:enumeration value="Commerce Solicitation"/>
          <xsd:enumeration value="Loan Application"/>
          <xsd:enumeration value="Public Input Process"/>
          <xsd:enumeration value="Fact Sheet"/>
          <xsd:enumeration value="Financial"/>
        </xsd:restriction>
      </xsd:simpleType>
    </xsd:element>
    <xsd:element name="BusinessUnit" ma:index="17" nillable="true" ma:displayName="Business Unit" ma:internalName="BusinessUnit">
      <xsd:simpleType>
        <xsd:restriction base="dms:Text">
          <xsd:maxLength value="55"/>
        </xsd:restriction>
      </xsd:simpleType>
    </xsd:element>
    <xsd:element name="Year" ma:index="18" nillable="true" ma:displayName="Year" ma:format="Dropdown" ma:internalName="Year">
      <xsd:simpleType>
        <xsd:restriction base="dms:Choice"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</xsd:restriction>
      </xsd:simpleType>
    </xsd:element>
    <xsd:element name="Publish" ma:index="19" nillable="true" ma:displayName="Publish" ma:format="RadioButtons" ma:internalName="Publish">
      <xsd:simpleType>
        <xsd:restriction base="dms:Choice">
          <xsd:enumeration value="Yes"/>
          <xsd:enumeration value="No"/>
        </xsd:restriction>
      </xsd:simpleType>
    </xsd:element>
    <xsd:element name="Topic" ma:index="20" nillable="true" ma:displayName="Topic" ma:format="Dropdown" ma:internalName="Topic">
      <xsd:simpleType>
        <xsd:restriction base="dms:Choice">
          <xsd:enumeration value="Affordable Housing"/>
          <xsd:enumeration value="Agriculture"/>
          <xsd:enumeration value="Annexation"/>
          <xsd:enumeration value="Annual Report"/>
          <xsd:enumeration value="Best Available Science"/>
          <xsd:enumeration value="Bicycling, Walking"/>
          <xsd:enumeration value="Buildable Lands"/>
          <xsd:enumeration value="Capital Facilities"/>
          <xsd:enumeration value="Capital Facilities Template"/>
          <xsd:enumeration value="Citizen Participation"/>
          <xsd:enumeration value="Clearing, Grading"/>
          <xsd:enumeration value="Coastal Erosion"/>
          <xsd:enumeration value="Comprehensive Plans"/>
          <xsd:enumeration value="Concurrency"/>
          <xsd:enumeration value="Critical Areas"/>
          <xsd:enumeration value="Development Regulations"/>
          <xsd:enumeration value="Economic Development"/>
          <xsd:enumeration value="ESA Listings"/>
          <xsd:enumeration value="ESHB 1724"/>
          <xsd:enumeration value="GMA"/>
          <xsd:enumeration value="GMA"/>
          <xsd:enumeration value="GMA RCWs"/>
          <xsd:enumeration value="Governor's Smart Communities Awards Program Brochure"/>
          <xsd:enumeration value="Growth Management 15-Year - An Overview, Brochure"/>
          <xsd:enumeration value="Growth Management 15-Year Report"/>
          <xsd:enumeration value="Growth Management Hearings Boards"/>
          <xsd:enumeration value="Growth Management Services"/>
          <xsd:enumeration value="Historic Preservation"/>
          <xsd:enumeration value="Housing"/>
          <xsd:enumeration value="Impact Fees"/>
          <xsd:enumeration value="Interagency Contacts"/>
          <xsd:enumeration value="Land Use Element"/>
          <xsd:enumeration value="Medical Marijuana"/>
          <xsd:enumeration value="Military Installation Compatibility"/>
          <xsd:enumeration value="Military Installations"/>
          <xsd:enumeration value="Minimum Guidelines"/>
          <xsd:enumeration value="Model Codes"/>
          <xsd:enumeration value="Natural Hazard Reduction"/>
          <xsd:enumeration value="Parks, Recreation, and Open Space"/>
          <xsd:enumeration value="Permits"/>
          <xsd:enumeration value="Planner's Update Bulletin"/>
          <xsd:enumeration value="Planner's Update Newsletter"/>
          <xsd:enumeration value="Population Forecasting"/>
          <xsd:enumeration value="Procedural Criteria"/>
          <xsd:enumeration value="Project Consistency"/>
          <xsd:enumeration value="Property Rights"/>
          <xsd:enumeration value="Quality of Life"/>
          <xsd:enumeration value="RCWs"/>
          <xsd:enumeration value="Resource Lands"/>
          <xsd:enumeration value="Rural"/>
          <xsd:enumeration value="Rural Lands"/>
          <xsd:enumeration value="SEPA/GMA"/>
          <xsd:enumeration value="Shoreline Management"/>
          <xsd:enumeration value="Short Course"/>
          <xsd:enumeration value="Success Stories"/>
          <xsd:enumeration value="Transportation"/>
          <xsd:enumeration value="Update Process"/>
          <xsd:enumeration value="Update, GMA"/>
          <xsd:enumeration value="Urban"/>
          <xsd:enumeration value="Urban Growth Areas"/>
          <xsd:enumeration value="WAC"/>
          <xsd:enumeration value="Energy"/>
          <xsd:enumeration value="Energy strategy"/>
          <xsd:enumeration value="Energy policy"/>
          <xsd:enumeration value="Electric Utilities"/>
          <xsd:enumeration value="Building Codes"/>
          <xsd:enumeration value="Appliances"/>
          <xsd:enumeration value="SEP Grants and Loans"/>
          <xsd:enumeration value="Bioenergy"/>
          <xsd:enumeration value="Petroleum and Natural Gas"/>
          <xsd:enumeration value="Renewable Resources"/>
          <xsd:enumeration value="Transportation"/>
          <xsd:enumeration value="Energy Emergencies"/>
          <xsd:enumeration value="Energy Data"/>
          <xsd:enumeration value="60 day notice"/>
          <xsd:enumeration value="Appellate Decisions"/>
          <xsd:enumeration value="Biodiversity"/>
          <xsd:enumeration value="Checklist"/>
          <xsd:enumeration value="Citizen Participation"/>
          <xsd:enumeration value="Climate Change"/>
          <xsd:enumeration value="Energy"/>
          <xsd:enumeration value="Energy Aware"/>
          <xsd:enumeration value="Evergreen Communities"/>
          <xsd:enumeration value="GMA Effectiveness"/>
          <xsd:enumeration value="GMA Publications"/>
          <xsd:enumeration value="GMA RCW Update"/>
          <xsd:enumeration value="GMA Update Map"/>
          <xsd:enumeration value="Land Use Study Commission"/>
          <xsd:enumeration value="Mineral Lands"/>
          <xsd:enumeration value="Multi-Unit Tax Exemption"/>
          <xsd:enumeration value="Multi-Unit Tax Form"/>
          <xsd:enumeration value="NSP"/>
          <xsd:enumeration value="Planner Forums"/>
          <xsd:enumeration value="Property Rights"/>
          <xsd:enumeration value="Guidebook"/>
          <xsd:enumeration value="Parks and Open Space"/>
          <xsd:enumeration value="Periodic Update"/>
          <xsd:enumeration value="GMA Update (update process)"/>
          <xsd:enumeration value="Permitting"/>
          <xsd:enumeration value="Planners Update Newsletter"/>
          <xsd:enumeration value="Regulatory Reform"/>
          <xsd:enumeration value="School Planning"/>
          <xsd:enumeration value="Rural Lands"/>
          <xsd:enumeration value="SEPA"/>
          <xsd:enumeration value="SEPA/GMA"/>
          <xsd:enumeration value="Smart Growth"/>
          <xsd:enumeration value="TDR"/>
          <xsd:enumeration value="UGA"/>
          <xsd:enumeration value="Update"/>
          <xsd:enumeration value="Update Schedule Map"/>
          <xsd:enumeration value="Urban Growth Area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5950-9a61-4c09-b3e2-fe6d472fba04" elementFormDefault="qualified">
    <xsd:import namespace="http://schemas.microsoft.com/office/2006/documentManagement/types"/>
    <xsd:import namespace="http://schemas.microsoft.com/office/infopath/2007/PartnerControls"/>
    <xsd:element name="d599451e10b14aceb47619c4acf6a5e3" ma:index="15" nillable="true" ma:taxonomy="true" ma:internalName="d599451e10b14aceb47619c4acf6a5e3" ma:taxonomyFieldName="Tags" ma:displayName="Tags" ma:default="" ma:fieldId="{d599451e-10b1-4ace-b476-19c4acf6a5e3}" ma:taxonomyMulti="true" ma:sspId="bf6a826f-2cab-45dc-9ffe-fa5cab908faa" ma:termSetId="1ce3ecf8-e5ae-413d-890c-de5413657a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ae2a0ba3-27c4-4c52-bac5-ed8a80cb3154}" ma:internalName="TaxCatchAll" ma:showField="CatchAllData" ma:web="fd0291fe-9f4f-47b8-a09d-7c460149e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63979cc8-f6b2-4ee6-8bed-630b6048d169" xsi:nil="true"/>
    <d599451e10b14aceb47619c4acf6a5e3 xmlns="59db5950-9a61-4c09-b3e2-fe6d472fba04">
      <Terms xmlns="http://schemas.microsoft.com/office/infopath/2007/PartnerControls"/>
    </d599451e10b14aceb47619c4acf6a5e3>
    <TaxCatchAll xmlns="59db5950-9a61-4c09-b3e2-fe6d472fba04"/>
    <BusinessUnit xmlns="63979cc8-f6b2-4ee6-8bed-630b6048d169" xsi:nil="true"/>
    <PublishingExpirationDate xmlns="http://schemas.microsoft.com/sharepoint/v3" xsi:nil="true"/>
    <RoutingRuleDescription xmlns="http://schemas.microsoft.com/sharepoint/v3">Toastmasters_Toastmaster</RoutingRuleDescription>
    <PublishingStartDate xmlns="http://schemas.microsoft.com/sharepoint/v3" xsi:nil="true"/>
    <Publish xmlns="63979cc8-f6b2-4ee6-8bed-630b6048d169" xsi:nil="true"/>
    <Topic xmlns="63979cc8-f6b2-4ee6-8bed-630b6048d169" xsi:nil="true"/>
    <Program xmlns="63979cc8-f6b2-4ee6-8bed-630b6048d169">About Commerce</Program>
    <Content_x0020_Type xmlns="63979cc8-f6b2-4ee6-8bed-630b6048d169">Project Information</Content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1CA75F-5761-4CE4-A7C4-DE57376B890A}"/>
</file>

<file path=customXml/itemProps2.xml><?xml version="1.0" encoding="utf-8"?>
<ds:datastoreItem xmlns:ds="http://schemas.openxmlformats.org/officeDocument/2006/customXml" ds:itemID="{D957BD3C-3C91-4032-A4B5-952A7096E279}"/>
</file>

<file path=customXml/itemProps3.xml><?xml version="1.0" encoding="utf-8"?>
<ds:datastoreItem xmlns:ds="http://schemas.openxmlformats.org/officeDocument/2006/customXml" ds:itemID="{D42FC7C6-9120-47FB-9FCE-40430DF98E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Commerce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Harris, Dena (COM)</dc:creator>
  <cp:keywords/>
  <cp:lastModifiedBy>Mazur-Hart, Matt (COM)</cp:lastModifiedBy>
  <cp:revision>3</cp:revision>
  <dcterms:created xsi:type="dcterms:W3CDTF">2014-05-27T23:22:00Z</dcterms:created>
  <dcterms:modified xsi:type="dcterms:W3CDTF">2014-06-04T21:29:00Z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0x010100B37F82A00B46344287D29A2B5774955F</vt:lpwstr>
  </property>
  <property fmtid="{D5CDD505-2E9C-101B-9397-08002B2CF9AE}" pid="3" name="Tags">
    <vt:lpwstr/>
  </property>
</Properties>
</file>