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F758D" w14:textId="77777777" w:rsidR="003A53A0" w:rsidRDefault="00203FF3" w:rsidP="00A67FA6">
      <w:pPr>
        <w:spacing w:after="0"/>
      </w:pPr>
      <w:bookmarkStart w:id="0" w:name="_GoBack"/>
      <w:bookmarkEnd w:id="0"/>
    </w:p>
    <w:p w14:paraId="5E7D7F82" w14:textId="77777777" w:rsidR="00072B18" w:rsidRDefault="00072B18" w:rsidP="00A67FA6">
      <w:pPr>
        <w:spacing w:after="0"/>
      </w:pPr>
      <w:r>
        <w:t>The Commerce WorkFirst Programs RFQ #WF2021 is amended as follows:</w:t>
      </w:r>
    </w:p>
    <w:p w14:paraId="0F917D8A" w14:textId="77777777" w:rsidR="00072B18" w:rsidRDefault="00072B18" w:rsidP="00A67FA6">
      <w:pPr>
        <w:spacing w:after="0"/>
      </w:pPr>
    </w:p>
    <w:p w14:paraId="5B89CC68" w14:textId="72C2B767" w:rsidR="00072B18" w:rsidRDefault="00A67FA6" w:rsidP="007E1283">
      <w:pPr>
        <w:pStyle w:val="ListParagraph"/>
        <w:numPr>
          <w:ilvl w:val="0"/>
          <w:numId w:val="4"/>
        </w:numPr>
        <w:spacing w:after="120"/>
        <w:contextualSpacing w:val="0"/>
        <w:rPr>
          <w:rFonts w:cs="Calibri Light"/>
          <w:b/>
        </w:rPr>
      </w:pPr>
      <w:r w:rsidRPr="00A67FA6">
        <w:rPr>
          <w:rFonts w:cs="Calibri Light"/>
          <w:b/>
        </w:rPr>
        <w:t xml:space="preserve">Section </w:t>
      </w:r>
      <w:r w:rsidR="007E1283">
        <w:rPr>
          <w:rFonts w:cs="Calibri Light"/>
          <w:b/>
        </w:rPr>
        <w:t>3</w:t>
      </w:r>
      <w:r w:rsidRPr="00A67FA6">
        <w:rPr>
          <w:rFonts w:cs="Calibri Light"/>
          <w:b/>
        </w:rPr>
        <w:t xml:space="preserve">: </w:t>
      </w:r>
      <w:r w:rsidR="007E1283">
        <w:rPr>
          <w:rFonts w:cs="Calibri Light"/>
          <w:b/>
        </w:rPr>
        <w:t>RFQ Schedule</w:t>
      </w:r>
      <w:r w:rsidRPr="00A67FA6">
        <w:rPr>
          <w:rFonts w:cs="Calibri Light"/>
          <w:b/>
        </w:rPr>
        <w:t xml:space="preserve">, </w:t>
      </w:r>
      <w:r w:rsidR="007E1283">
        <w:rPr>
          <w:rFonts w:cs="Calibri Light"/>
          <w:b/>
        </w:rPr>
        <w:t xml:space="preserve">item number two (2), </w:t>
      </w:r>
      <w:r w:rsidRPr="00A67FA6">
        <w:rPr>
          <w:rFonts w:cs="Calibri Light"/>
          <w:b/>
        </w:rPr>
        <w:t>is hereby revised to</w:t>
      </w:r>
      <w:r w:rsidR="00302493">
        <w:rPr>
          <w:rFonts w:cs="Calibri Light"/>
          <w:b/>
        </w:rPr>
        <w:t xml:space="preserve"> </w:t>
      </w:r>
      <w:r w:rsidR="007E1283">
        <w:rPr>
          <w:rFonts w:cs="Calibri Light"/>
          <w:b/>
        </w:rPr>
        <w:t>change the Notice of Intent date</w:t>
      </w:r>
      <w:r w:rsidRPr="00A67FA6">
        <w:rPr>
          <w:rFonts w:cs="Calibri Light"/>
          <w:b/>
        </w:rPr>
        <w:t xml:space="preserve">: </w:t>
      </w:r>
    </w:p>
    <w:tbl>
      <w:tblPr>
        <w:tblStyle w:val="TableGrid"/>
        <w:tblW w:w="8005" w:type="dxa"/>
        <w:jc w:val="center"/>
        <w:tblLook w:val="04A0" w:firstRow="1" w:lastRow="0" w:firstColumn="1" w:lastColumn="0" w:noHBand="0" w:noVBand="1"/>
      </w:tblPr>
      <w:tblGrid>
        <w:gridCol w:w="726"/>
        <w:gridCol w:w="4836"/>
        <w:gridCol w:w="2443"/>
      </w:tblGrid>
      <w:tr w:rsidR="007E1283" w:rsidRPr="0062197F" w14:paraId="5321E8E5" w14:textId="77777777" w:rsidTr="007E1283">
        <w:trPr>
          <w:jc w:val="center"/>
        </w:trPr>
        <w:tc>
          <w:tcPr>
            <w:tcW w:w="726" w:type="dxa"/>
            <w:shd w:val="clear" w:color="auto" w:fill="F2F2F2" w:themeFill="background1" w:themeFillShade="F2"/>
            <w:vAlign w:val="center"/>
          </w:tcPr>
          <w:p w14:paraId="7591A26E" w14:textId="77777777" w:rsidR="007E1283" w:rsidRPr="0062197F" w:rsidRDefault="007E1283" w:rsidP="007E1283">
            <w:pPr>
              <w:autoSpaceDE w:val="0"/>
              <w:autoSpaceDN w:val="0"/>
              <w:adjustRightInd w:val="0"/>
              <w:spacing w:after="0" w:line="276" w:lineRule="auto"/>
              <w:jc w:val="center"/>
              <w:rPr>
                <w:rFonts w:cs="Calibri Light"/>
              </w:rPr>
            </w:pPr>
            <w:r w:rsidRPr="0062197F">
              <w:rPr>
                <w:rFonts w:cs="Calibri Light"/>
              </w:rPr>
              <w:t>Item</w:t>
            </w:r>
          </w:p>
        </w:tc>
        <w:tc>
          <w:tcPr>
            <w:tcW w:w="4836" w:type="dxa"/>
            <w:shd w:val="clear" w:color="auto" w:fill="F2F2F2" w:themeFill="background1" w:themeFillShade="F2"/>
            <w:vAlign w:val="center"/>
          </w:tcPr>
          <w:p w14:paraId="6F114D18" w14:textId="77777777" w:rsidR="007E1283" w:rsidRPr="0062197F" w:rsidRDefault="007E1283" w:rsidP="007E1283">
            <w:pPr>
              <w:autoSpaceDE w:val="0"/>
              <w:autoSpaceDN w:val="0"/>
              <w:adjustRightInd w:val="0"/>
              <w:spacing w:after="0" w:line="276" w:lineRule="auto"/>
              <w:jc w:val="center"/>
              <w:rPr>
                <w:rFonts w:cs="Calibri Light"/>
              </w:rPr>
            </w:pPr>
            <w:r w:rsidRPr="0062197F">
              <w:rPr>
                <w:rFonts w:cs="Calibri Light"/>
              </w:rPr>
              <w:t>Action</w:t>
            </w:r>
          </w:p>
        </w:tc>
        <w:tc>
          <w:tcPr>
            <w:tcW w:w="2443" w:type="dxa"/>
            <w:shd w:val="clear" w:color="auto" w:fill="F2F2F2" w:themeFill="background1" w:themeFillShade="F2"/>
            <w:vAlign w:val="center"/>
          </w:tcPr>
          <w:p w14:paraId="05C78ABB" w14:textId="77777777" w:rsidR="007E1283" w:rsidRPr="0062197F" w:rsidRDefault="007E1283" w:rsidP="007E1283">
            <w:pPr>
              <w:autoSpaceDE w:val="0"/>
              <w:autoSpaceDN w:val="0"/>
              <w:adjustRightInd w:val="0"/>
              <w:spacing w:after="0" w:line="276" w:lineRule="auto"/>
              <w:jc w:val="center"/>
              <w:rPr>
                <w:rFonts w:cs="Calibri Light"/>
              </w:rPr>
            </w:pPr>
            <w:r w:rsidRPr="0062197F">
              <w:rPr>
                <w:rFonts w:cs="Calibri Light"/>
              </w:rPr>
              <w:t>Date</w:t>
            </w:r>
          </w:p>
        </w:tc>
      </w:tr>
      <w:tr w:rsidR="007E1283" w:rsidRPr="0062197F" w14:paraId="6A953D45" w14:textId="77777777" w:rsidTr="007E1283">
        <w:trPr>
          <w:jc w:val="center"/>
        </w:trPr>
        <w:tc>
          <w:tcPr>
            <w:tcW w:w="726" w:type="dxa"/>
            <w:vAlign w:val="center"/>
          </w:tcPr>
          <w:p w14:paraId="631A3C72" w14:textId="77777777" w:rsidR="007E1283" w:rsidRPr="0062197F" w:rsidRDefault="007E1283" w:rsidP="007E1283">
            <w:pPr>
              <w:autoSpaceDE w:val="0"/>
              <w:autoSpaceDN w:val="0"/>
              <w:adjustRightInd w:val="0"/>
              <w:spacing w:after="0" w:line="276" w:lineRule="auto"/>
              <w:jc w:val="center"/>
              <w:rPr>
                <w:rFonts w:cs="Calibri Light"/>
              </w:rPr>
            </w:pPr>
            <w:r w:rsidRPr="0062197F">
              <w:rPr>
                <w:rFonts w:cs="Calibri Light"/>
              </w:rPr>
              <w:t>2</w:t>
            </w:r>
          </w:p>
        </w:tc>
        <w:tc>
          <w:tcPr>
            <w:tcW w:w="4836" w:type="dxa"/>
            <w:vAlign w:val="center"/>
          </w:tcPr>
          <w:p w14:paraId="008DC12D" w14:textId="77777777" w:rsidR="007E1283" w:rsidRPr="0062197F" w:rsidRDefault="007E1283" w:rsidP="007E1283">
            <w:pPr>
              <w:autoSpaceDE w:val="0"/>
              <w:autoSpaceDN w:val="0"/>
              <w:adjustRightInd w:val="0"/>
              <w:spacing w:after="0" w:line="276" w:lineRule="auto"/>
              <w:jc w:val="center"/>
              <w:rPr>
                <w:rFonts w:cs="Calibri Light"/>
              </w:rPr>
            </w:pPr>
            <w:r w:rsidRPr="0062197F">
              <w:rPr>
                <w:rFonts w:cs="Calibri Light"/>
              </w:rPr>
              <w:t>Notice of Intent Due</w:t>
            </w:r>
          </w:p>
        </w:tc>
        <w:tc>
          <w:tcPr>
            <w:tcW w:w="2443" w:type="dxa"/>
            <w:vAlign w:val="center"/>
          </w:tcPr>
          <w:p w14:paraId="2AE63D68" w14:textId="77777777" w:rsidR="007E1283" w:rsidRDefault="007E1283" w:rsidP="007E1283">
            <w:pPr>
              <w:autoSpaceDE w:val="0"/>
              <w:autoSpaceDN w:val="0"/>
              <w:adjustRightInd w:val="0"/>
              <w:spacing w:after="0" w:line="276" w:lineRule="auto"/>
              <w:jc w:val="center"/>
              <w:rPr>
                <w:rFonts w:cs="Calibri Light"/>
                <w:strike/>
              </w:rPr>
            </w:pPr>
            <w:r w:rsidRPr="007E1283">
              <w:rPr>
                <w:rFonts w:cs="Calibri Light"/>
                <w:strike/>
              </w:rPr>
              <w:t>January 18, 2019</w:t>
            </w:r>
          </w:p>
          <w:p w14:paraId="59389411" w14:textId="4C868B8B" w:rsidR="007E1283" w:rsidRPr="00804717" w:rsidRDefault="007E1283" w:rsidP="007E1283">
            <w:pPr>
              <w:autoSpaceDE w:val="0"/>
              <w:autoSpaceDN w:val="0"/>
              <w:adjustRightInd w:val="0"/>
              <w:spacing w:after="0" w:line="276" w:lineRule="auto"/>
              <w:jc w:val="center"/>
              <w:rPr>
                <w:rFonts w:cs="Calibri Light"/>
                <w:u w:val="single"/>
              </w:rPr>
            </w:pPr>
            <w:r w:rsidRPr="00804717">
              <w:rPr>
                <w:rFonts w:cs="Calibri Light"/>
                <w:u w:val="single"/>
              </w:rPr>
              <w:t>January 25, 2019</w:t>
            </w:r>
          </w:p>
        </w:tc>
      </w:tr>
    </w:tbl>
    <w:p w14:paraId="3302CF0C" w14:textId="77777777" w:rsidR="007E1283" w:rsidRPr="00A67FA6" w:rsidRDefault="007E1283" w:rsidP="007E1283">
      <w:pPr>
        <w:pStyle w:val="ListParagraph"/>
        <w:spacing w:after="120"/>
        <w:rPr>
          <w:rFonts w:cs="Calibri Light"/>
          <w:b/>
        </w:rPr>
      </w:pPr>
    </w:p>
    <w:p w14:paraId="28ACE020" w14:textId="2EAE6776" w:rsidR="00856E6B" w:rsidRDefault="00856E6B" w:rsidP="00856E6B">
      <w:pPr>
        <w:pStyle w:val="ListParagraph"/>
        <w:spacing w:after="120"/>
      </w:pPr>
    </w:p>
    <w:p w14:paraId="1F1C28C5" w14:textId="65169C77" w:rsidR="00856E6B" w:rsidRDefault="00856E6B" w:rsidP="00407D32">
      <w:pPr>
        <w:pStyle w:val="ListParagraph"/>
        <w:numPr>
          <w:ilvl w:val="0"/>
          <w:numId w:val="4"/>
        </w:numPr>
        <w:spacing w:after="0"/>
      </w:pPr>
      <w:r>
        <w:rPr>
          <w:b/>
        </w:rPr>
        <w:t xml:space="preserve">Section </w:t>
      </w:r>
      <w:r w:rsidR="007E1283">
        <w:rPr>
          <w:b/>
        </w:rPr>
        <w:t>4</w:t>
      </w:r>
      <w:r>
        <w:rPr>
          <w:b/>
        </w:rPr>
        <w:t xml:space="preserve">: </w:t>
      </w:r>
      <w:r w:rsidR="007E1283">
        <w:rPr>
          <w:b/>
        </w:rPr>
        <w:t>Instructions Regarding Submissions of Applications, number one (1) Notice of Intent</w:t>
      </w:r>
      <w:r>
        <w:rPr>
          <w:b/>
        </w:rPr>
        <w:t>, is hereby revise</w:t>
      </w:r>
      <w:r w:rsidR="007E1283">
        <w:rPr>
          <w:b/>
        </w:rPr>
        <w:t>d to change the Notice of Intent date</w:t>
      </w:r>
      <w:r>
        <w:rPr>
          <w:b/>
        </w:rPr>
        <w:t>:</w:t>
      </w:r>
    </w:p>
    <w:p w14:paraId="73D62026" w14:textId="60BAE215" w:rsidR="007E1283" w:rsidRPr="007E1283" w:rsidRDefault="007E1283" w:rsidP="00407D32">
      <w:pPr>
        <w:pStyle w:val="ListParagraph"/>
        <w:spacing w:before="120" w:after="0"/>
        <w:contextualSpacing w:val="0"/>
        <w:rPr>
          <w:rFonts w:cs="Calibri Light"/>
        </w:rPr>
      </w:pPr>
      <w:r w:rsidRPr="007E1283">
        <w:rPr>
          <w:rFonts w:cs="Calibri Light"/>
        </w:rPr>
        <w:t>To be eligible to compete in the RFQ, a completed “Notice of Intent Form” must be submitted by 12:00 p.m.</w:t>
      </w:r>
      <w:r w:rsidR="00505619">
        <w:rPr>
          <w:rFonts w:cs="Calibri Light"/>
        </w:rPr>
        <w:t xml:space="preserve"> </w:t>
      </w:r>
      <w:r w:rsidRPr="007E1283">
        <w:rPr>
          <w:rFonts w:cs="Calibri Light"/>
        </w:rPr>
        <w:t xml:space="preserve">(PST), </w:t>
      </w:r>
      <w:r w:rsidRPr="007E1283">
        <w:rPr>
          <w:rFonts w:cs="Calibri Light"/>
          <w:strike/>
        </w:rPr>
        <w:t xml:space="preserve">January 18, </w:t>
      </w:r>
      <w:r w:rsidRPr="007E1283">
        <w:rPr>
          <w:rFonts w:cs="Calibri Light"/>
          <w:strike/>
          <w:noProof/>
        </w:rPr>
        <w:t>2019</w:t>
      </w:r>
      <w:r>
        <w:rPr>
          <w:rFonts w:cs="Calibri Light"/>
          <w:noProof/>
        </w:rPr>
        <w:t xml:space="preserve"> </w:t>
      </w:r>
      <w:r w:rsidRPr="00804717">
        <w:rPr>
          <w:rFonts w:cs="Calibri Light"/>
          <w:noProof/>
          <w:u w:val="single"/>
        </w:rPr>
        <w:t>January 25, 2019</w:t>
      </w:r>
      <w:r w:rsidRPr="007E1283">
        <w:rPr>
          <w:rFonts w:cs="Calibri Light"/>
          <w:noProof/>
        </w:rPr>
        <w:t>,</w:t>
      </w:r>
      <w:r w:rsidRPr="007E1283">
        <w:rPr>
          <w:rFonts w:cs="Calibri Light"/>
        </w:rPr>
        <w:t xml:space="preserve"> to the RFQ Coordinator. </w:t>
      </w:r>
    </w:p>
    <w:p w14:paraId="2F2B26CD" w14:textId="2C915D66" w:rsidR="00856E6B" w:rsidRDefault="00856E6B" w:rsidP="00856E6B">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spacing w:after="0"/>
        <w:ind w:left="720"/>
        <w:rPr>
          <w:rFonts w:cs="Calibri Light"/>
          <w:u w:val="single"/>
        </w:rPr>
      </w:pPr>
    </w:p>
    <w:p w14:paraId="5FB8CFF2" w14:textId="77777777" w:rsidR="007E1283" w:rsidRDefault="007E1283" w:rsidP="00856E6B">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spacing w:after="0"/>
        <w:ind w:left="720"/>
        <w:rPr>
          <w:rFonts w:cs="Calibri Light"/>
          <w:u w:val="single"/>
        </w:rPr>
      </w:pPr>
    </w:p>
    <w:p w14:paraId="73020E41" w14:textId="2710293B" w:rsidR="00072B18" w:rsidRPr="001C0A78" w:rsidRDefault="00A67FA6" w:rsidP="00A67FA6">
      <w:pPr>
        <w:pStyle w:val="ListParagraph"/>
        <w:numPr>
          <w:ilvl w:val="0"/>
          <w:numId w:val="4"/>
        </w:numPr>
        <w:spacing w:after="0"/>
        <w:rPr>
          <w:b/>
        </w:rPr>
      </w:pPr>
      <w:r w:rsidRPr="001C0A78">
        <w:rPr>
          <w:b/>
        </w:rPr>
        <w:t xml:space="preserve">Exhibit </w:t>
      </w:r>
      <w:r w:rsidR="00407D32">
        <w:rPr>
          <w:b/>
        </w:rPr>
        <w:t>C</w:t>
      </w:r>
      <w:r w:rsidRPr="001C0A78">
        <w:rPr>
          <w:b/>
        </w:rPr>
        <w:t xml:space="preserve"> – </w:t>
      </w:r>
      <w:r w:rsidR="00407D32">
        <w:rPr>
          <w:b/>
        </w:rPr>
        <w:t>Client Services Contract/Terms and Conditions (Sample)</w:t>
      </w:r>
      <w:r w:rsidRPr="001C0A78">
        <w:rPr>
          <w:b/>
        </w:rPr>
        <w:t xml:space="preserve">, </w:t>
      </w:r>
      <w:r w:rsidR="00407D32">
        <w:rPr>
          <w:b/>
        </w:rPr>
        <w:t xml:space="preserve">Special Terms and Conditions, number three (3) Contract Management, </w:t>
      </w:r>
      <w:r w:rsidRPr="001C0A78">
        <w:rPr>
          <w:b/>
        </w:rPr>
        <w:t>is hereby revised to:</w:t>
      </w:r>
    </w:p>
    <w:p w14:paraId="30E9D0F8" w14:textId="4A8963A8" w:rsidR="00A67FA6" w:rsidRPr="00407D32" w:rsidRDefault="00407D32" w:rsidP="001C0A78">
      <w:pPr>
        <w:pStyle w:val="ListParagraph"/>
        <w:spacing w:before="120" w:after="0"/>
        <w:contextualSpacing w:val="0"/>
        <w:rPr>
          <w:rFonts w:cs="Calibri Light"/>
        </w:rPr>
      </w:pPr>
      <w:r w:rsidRPr="00407D32">
        <w:rPr>
          <w:rFonts w:cs="Calibri Light"/>
        </w:rPr>
        <w:t xml:space="preserve">The Contractor shall administer Community Jobs and Career Jump Programs and provide transitional, community-based job experiences, and related support services to Temporary Assistance to Needy Families (TANF) recipients.  These subsidized wage job experiences will improve the skills and job readiness of participants toward finding a permanent employment. Commerce Contractors provide case management to assist participants to either resolve barriers or learn to self-manage barriers that might affect the ability to obtain and keep employment. Career Jump offers employment opportunities for up </w:t>
      </w:r>
      <w:r w:rsidRPr="00407D32">
        <w:rPr>
          <w:rFonts w:cs="Calibri Light"/>
          <w:strike/>
        </w:rPr>
        <w:t>256</w:t>
      </w:r>
      <w:r w:rsidRPr="00407D32">
        <w:rPr>
          <w:rFonts w:cs="Calibri Light"/>
        </w:rPr>
        <w:t xml:space="preserve"> </w:t>
      </w:r>
      <w:r w:rsidRPr="00804717">
        <w:rPr>
          <w:rFonts w:cs="Calibri Light"/>
          <w:u w:val="single"/>
        </w:rPr>
        <w:t>433</w:t>
      </w:r>
      <w:r>
        <w:rPr>
          <w:rFonts w:cs="Calibri Light"/>
        </w:rPr>
        <w:t xml:space="preserve"> </w:t>
      </w:r>
      <w:r w:rsidRPr="00407D32">
        <w:rPr>
          <w:rFonts w:cs="Calibri Light"/>
        </w:rPr>
        <w:t>hours of subsidized wages to with any employer who has agreed to hire the participant at the end of the training time.</w:t>
      </w:r>
      <w:r w:rsidR="001C0A78" w:rsidRPr="00407D32">
        <w:rPr>
          <w:rFonts w:cs="Calibri Light"/>
        </w:rPr>
        <w:t xml:space="preserve"> </w:t>
      </w:r>
    </w:p>
    <w:p w14:paraId="15028F97" w14:textId="77777777" w:rsidR="00072B18" w:rsidRDefault="00072B18" w:rsidP="00A67FA6">
      <w:pPr>
        <w:spacing w:after="0"/>
      </w:pPr>
    </w:p>
    <w:p w14:paraId="1E4B5100" w14:textId="77777777" w:rsidR="00072B18" w:rsidRDefault="00072B18" w:rsidP="00A67FA6">
      <w:pPr>
        <w:spacing w:after="0"/>
      </w:pPr>
    </w:p>
    <w:p w14:paraId="4A6F28DE" w14:textId="77777777" w:rsidR="00072B18" w:rsidRPr="001C0A78" w:rsidRDefault="00072B18" w:rsidP="00A67FA6">
      <w:pPr>
        <w:spacing w:after="0"/>
        <w:rPr>
          <w:caps/>
        </w:rPr>
      </w:pPr>
      <w:r w:rsidRPr="001C0A78">
        <w:rPr>
          <w:caps/>
        </w:rPr>
        <w:t xml:space="preserve">All other terms and conditions of this RFQ remain in full force and effect. </w:t>
      </w:r>
    </w:p>
    <w:p w14:paraId="257FAB82" w14:textId="77777777" w:rsidR="00072B18" w:rsidRDefault="00072B18" w:rsidP="00A67FA6">
      <w:pPr>
        <w:spacing w:after="0"/>
      </w:pPr>
    </w:p>
    <w:p w14:paraId="4AB3E9D6" w14:textId="77777777" w:rsidR="007E1283" w:rsidRDefault="007E1283" w:rsidP="00A67FA6">
      <w:pPr>
        <w:spacing w:after="0"/>
      </w:pPr>
    </w:p>
    <w:sectPr w:rsidR="007E128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F8684" w14:textId="77777777" w:rsidR="00072B18" w:rsidRDefault="00072B18" w:rsidP="00072B18">
      <w:pPr>
        <w:spacing w:after="0" w:line="240" w:lineRule="auto"/>
      </w:pPr>
      <w:r>
        <w:separator/>
      </w:r>
    </w:p>
  </w:endnote>
  <w:endnote w:type="continuationSeparator" w:id="0">
    <w:p w14:paraId="4A7E4FD4" w14:textId="77777777" w:rsidR="00072B18" w:rsidRDefault="00072B18" w:rsidP="00072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D7026" w14:textId="44FBF49F" w:rsidR="00072B18" w:rsidRPr="001F17F7" w:rsidRDefault="00072B18" w:rsidP="00072B18">
    <w:pPr>
      <w:pStyle w:val="Footer"/>
    </w:pPr>
    <w:r>
      <w:rPr>
        <w:rFonts w:cstheme="minorHAnsi"/>
        <w:sz w:val="18"/>
      </w:rPr>
      <w:t xml:space="preserve">Commerce WorkFirst RFQ#WF2021 </w:t>
    </w:r>
    <w:r>
      <w:rPr>
        <w:rFonts w:cstheme="minorHAnsi"/>
        <w:sz w:val="18"/>
      </w:rPr>
      <w:tab/>
    </w:r>
    <w:r>
      <w:rPr>
        <w:rFonts w:cstheme="minorHAnsi"/>
        <w:sz w:val="18"/>
      </w:rPr>
      <w:tab/>
      <w:t xml:space="preserve">Page </w:t>
    </w:r>
    <w:r>
      <w:rPr>
        <w:rFonts w:cstheme="minorHAnsi"/>
        <w:sz w:val="18"/>
      </w:rPr>
      <w:fldChar w:fldCharType="begin"/>
    </w:r>
    <w:r>
      <w:rPr>
        <w:rFonts w:cstheme="minorHAnsi"/>
        <w:sz w:val="18"/>
      </w:rPr>
      <w:instrText xml:space="preserve"> PAGE   \* MERGEFORMAT </w:instrText>
    </w:r>
    <w:r>
      <w:rPr>
        <w:rFonts w:cstheme="minorHAnsi"/>
        <w:sz w:val="18"/>
      </w:rPr>
      <w:fldChar w:fldCharType="separate"/>
    </w:r>
    <w:r w:rsidR="00203FF3">
      <w:rPr>
        <w:rFonts w:cstheme="minorHAnsi"/>
        <w:noProof/>
        <w:sz w:val="18"/>
      </w:rPr>
      <w:t>1</w:t>
    </w:r>
    <w:r>
      <w:rPr>
        <w:rFonts w:cstheme="minorHAnsi"/>
        <w:sz w:val="18"/>
      </w:rPr>
      <w:fldChar w:fldCharType="end"/>
    </w:r>
    <w:r>
      <w:rPr>
        <w:rFonts w:cstheme="minorHAnsi"/>
        <w:sz w:val="18"/>
      </w:rPr>
      <w:t xml:space="preserve"> | </w:t>
    </w:r>
    <w:r>
      <w:rPr>
        <w:rFonts w:cstheme="minorHAnsi"/>
        <w:sz w:val="18"/>
      </w:rPr>
      <w:fldChar w:fldCharType="begin"/>
    </w:r>
    <w:r>
      <w:rPr>
        <w:rFonts w:cstheme="minorHAnsi"/>
        <w:sz w:val="18"/>
      </w:rPr>
      <w:instrText xml:space="preserve"> NUMPAGES  \* Arabic  \* MERGEFORMAT </w:instrText>
    </w:r>
    <w:r>
      <w:rPr>
        <w:rFonts w:cstheme="minorHAnsi"/>
        <w:sz w:val="18"/>
      </w:rPr>
      <w:fldChar w:fldCharType="separate"/>
    </w:r>
    <w:r w:rsidR="00203FF3">
      <w:rPr>
        <w:rFonts w:cstheme="minorHAnsi"/>
        <w:noProof/>
        <w:sz w:val="18"/>
      </w:rPr>
      <w:t>1</w:t>
    </w:r>
    <w:r>
      <w:rPr>
        <w:rFonts w:cstheme="minorHAnsi"/>
        <w:sz w:val="18"/>
      </w:rPr>
      <w:fldChar w:fldCharType="end"/>
    </w:r>
  </w:p>
  <w:p w14:paraId="6CA41AAC" w14:textId="77777777" w:rsidR="00072B18" w:rsidRDefault="00072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F24CD" w14:textId="77777777" w:rsidR="00072B18" w:rsidRDefault="00072B18" w:rsidP="00072B18">
      <w:pPr>
        <w:spacing w:after="0" w:line="240" w:lineRule="auto"/>
      </w:pPr>
      <w:r>
        <w:separator/>
      </w:r>
    </w:p>
  </w:footnote>
  <w:footnote w:type="continuationSeparator" w:id="0">
    <w:p w14:paraId="1C91157F" w14:textId="77777777" w:rsidR="00072B18" w:rsidRDefault="00072B18" w:rsidP="00072B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D55A9" w14:textId="77777777" w:rsidR="00072B18" w:rsidRDefault="00072B18" w:rsidP="00072B18">
    <w:pPr>
      <w:spacing w:after="0" w:line="240" w:lineRule="auto"/>
      <w:jc w:val="center"/>
    </w:pPr>
    <w:r>
      <w:rPr>
        <w:noProof/>
      </w:rPr>
      <w:drawing>
        <wp:inline distT="0" distB="0" distL="0" distR="0" wp14:anchorId="7DD6346B" wp14:editId="1DA5ECB4">
          <wp:extent cx="2990850" cy="438150"/>
          <wp:effectExtent l="0" t="0" r="0" b="0"/>
          <wp:docPr id="1" name="Picture 1" descr="Washington State Department of Commerce">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1" descr="Washington State Department of Commerce">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0850" cy="438150"/>
                  </a:xfrm>
                  <a:prstGeom prst="rect">
                    <a:avLst/>
                  </a:prstGeom>
                  <a:noFill/>
                  <a:ln>
                    <a:noFill/>
                  </a:ln>
                </pic:spPr>
              </pic:pic>
            </a:graphicData>
          </a:graphic>
        </wp:inline>
      </w:drawing>
    </w:r>
  </w:p>
  <w:p w14:paraId="112C216B" w14:textId="77777777" w:rsidR="00072B18" w:rsidRPr="00072B18" w:rsidRDefault="00072B18" w:rsidP="00072B18">
    <w:pPr>
      <w:spacing w:after="0" w:line="240" w:lineRule="auto"/>
      <w:jc w:val="center"/>
      <w:rPr>
        <w:rFonts w:cstheme="minorHAnsi"/>
        <w:b/>
        <w:sz w:val="28"/>
        <w:szCs w:val="24"/>
      </w:rPr>
    </w:pPr>
    <w:r w:rsidRPr="00072B18">
      <w:rPr>
        <w:rFonts w:cstheme="minorHAnsi"/>
        <w:b/>
        <w:sz w:val="28"/>
        <w:szCs w:val="24"/>
      </w:rPr>
      <w:t>Commerce WorkFirst Programs</w:t>
    </w:r>
  </w:p>
  <w:p w14:paraId="650AC45C" w14:textId="77777777" w:rsidR="00072B18" w:rsidRPr="00072B18" w:rsidRDefault="00072B18" w:rsidP="00072B18">
    <w:pPr>
      <w:spacing w:after="0" w:line="240" w:lineRule="auto"/>
      <w:jc w:val="center"/>
      <w:rPr>
        <w:rFonts w:cstheme="minorHAnsi"/>
        <w:b/>
        <w:sz w:val="28"/>
        <w:szCs w:val="24"/>
      </w:rPr>
    </w:pPr>
    <w:r w:rsidRPr="00072B18">
      <w:rPr>
        <w:rFonts w:cstheme="minorHAnsi"/>
        <w:b/>
        <w:sz w:val="28"/>
        <w:szCs w:val="24"/>
      </w:rPr>
      <w:t>RFQ #WF2021</w:t>
    </w:r>
  </w:p>
  <w:p w14:paraId="691BE9FE" w14:textId="03AFCE21" w:rsidR="00072B18" w:rsidRPr="00072B18" w:rsidRDefault="00072B18" w:rsidP="00072B18">
    <w:pPr>
      <w:spacing w:after="120" w:line="240" w:lineRule="auto"/>
      <w:jc w:val="center"/>
      <w:rPr>
        <w:rFonts w:cstheme="minorHAnsi"/>
        <w:b/>
        <w:sz w:val="28"/>
        <w:szCs w:val="24"/>
      </w:rPr>
    </w:pPr>
    <w:r w:rsidRPr="00072B18">
      <w:rPr>
        <w:rFonts w:cstheme="minorHAnsi"/>
        <w:b/>
        <w:sz w:val="28"/>
        <w:szCs w:val="24"/>
      </w:rPr>
      <w:t xml:space="preserve">Amendment </w:t>
    </w:r>
    <w:r w:rsidR="007E1283">
      <w:rPr>
        <w:rFonts w:cstheme="minorHAnsi"/>
        <w:b/>
        <w:sz w:val="28"/>
        <w:szCs w:val="24"/>
      </w:rPr>
      <w:t>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F2112"/>
    <w:multiLevelType w:val="hybridMultilevel"/>
    <w:tmpl w:val="6CBE4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686E86"/>
    <w:multiLevelType w:val="hybridMultilevel"/>
    <w:tmpl w:val="0AD85A3E"/>
    <w:lvl w:ilvl="0" w:tplc="593E2A52">
      <w:start w:val="1"/>
      <w:numFmt w:val="lowerLetter"/>
      <w:lvlText w:val="%1."/>
      <w:lvlJc w:val="left"/>
      <w:pPr>
        <w:ind w:left="720" w:hanging="360"/>
      </w:pPr>
      <w:rPr>
        <w:rFonts w:hint="default"/>
        <w:b w:val="0"/>
      </w:rPr>
    </w:lvl>
    <w:lvl w:ilvl="1" w:tplc="0409001B">
      <w:start w:val="1"/>
      <w:numFmt w:val="lowerRoman"/>
      <w:lvlText w:val="%2."/>
      <w:lvlJc w:val="right"/>
      <w:pPr>
        <w:ind w:left="3911" w:hanging="360"/>
      </w:pPr>
    </w:lvl>
    <w:lvl w:ilvl="2" w:tplc="0409001B" w:tentative="1">
      <w:start w:val="1"/>
      <w:numFmt w:val="lowerRoman"/>
      <w:lvlText w:val="%3."/>
      <w:lvlJc w:val="right"/>
      <w:pPr>
        <w:ind w:left="4631" w:hanging="180"/>
      </w:pPr>
    </w:lvl>
    <w:lvl w:ilvl="3" w:tplc="0409000F" w:tentative="1">
      <w:start w:val="1"/>
      <w:numFmt w:val="decimal"/>
      <w:lvlText w:val="%4."/>
      <w:lvlJc w:val="left"/>
      <w:pPr>
        <w:ind w:left="5351" w:hanging="360"/>
      </w:pPr>
    </w:lvl>
    <w:lvl w:ilvl="4" w:tplc="04090019" w:tentative="1">
      <w:start w:val="1"/>
      <w:numFmt w:val="lowerLetter"/>
      <w:lvlText w:val="%5."/>
      <w:lvlJc w:val="left"/>
      <w:pPr>
        <w:ind w:left="6071" w:hanging="360"/>
      </w:pPr>
    </w:lvl>
    <w:lvl w:ilvl="5" w:tplc="0409001B" w:tentative="1">
      <w:start w:val="1"/>
      <w:numFmt w:val="lowerRoman"/>
      <w:lvlText w:val="%6."/>
      <w:lvlJc w:val="right"/>
      <w:pPr>
        <w:ind w:left="6791" w:hanging="180"/>
      </w:pPr>
    </w:lvl>
    <w:lvl w:ilvl="6" w:tplc="0409000F" w:tentative="1">
      <w:start w:val="1"/>
      <w:numFmt w:val="decimal"/>
      <w:lvlText w:val="%7."/>
      <w:lvlJc w:val="left"/>
      <w:pPr>
        <w:ind w:left="7511" w:hanging="360"/>
      </w:pPr>
    </w:lvl>
    <w:lvl w:ilvl="7" w:tplc="04090019" w:tentative="1">
      <w:start w:val="1"/>
      <w:numFmt w:val="lowerLetter"/>
      <w:lvlText w:val="%8."/>
      <w:lvlJc w:val="left"/>
      <w:pPr>
        <w:ind w:left="8231" w:hanging="360"/>
      </w:pPr>
    </w:lvl>
    <w:lvl w:ilvl="8" w:tplc="0409001B" w:tentative="1">
      <w:start w:val="1"/>
      <w:numFmt w:val="lowerRoman"/>
      <w:lvlText w:val="%9."/>
      <w:lvlJc w:val="right"/>
      <w:pPr>
        <w:ind w:left="8951" w:hanging="180"/>
      </w:pPr>
    </w:lvl>
  </w:abstractNum>
  <w:abstractNum w:abstractNumId="2" w15:restartNumberingAfterBreak="0">
    <w:nsid w:val="360B1186"/>
    <w:multiLevelType w:val="hybridMultilevel"/>
    <w:tmpl w:val="2A7E805A"/>
    <w:lvl w:ilvl="0" w:tplc="435E01FC">
      <w:start w:val="1"/>
      <w:numFmt w:val="decimal"/>
      <w:suff w:val="space"/>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0305903"/>
    <w:multiLevelType w:val="hybridMultilevel"/>
    <w:tmpl w:val="7FE602EE"/>
    <w:lvl w:ilvl="0" w:tplc="A37442E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B613E7"/>
    <w:multiLevelType w:val="hybridMultilevel"/>
    <w:tmpl w:val="0AD85A3E"/>
    <w:lvl w:ilvl="0" w:tplc="593E2A52">
      <w:start w:val="1"/>
      <w:numFmt w:val="lowerLetter"/>
      <w:lvlText w:val="%1."/>
      <w:lvlJc w:val="left"/>
      <w:pPr>
        <w:ind w:left="720" w:hanging="360"/>
      </w:pPr>
      <w:rPr>
        <w:rFonts w:hint="default"/>
        <w:b w:val="0"/>
      </w:rPr>
    </w:lvl>
    <w:lvl w:ilvl="1" w:tplc="0409001B">
      <w:start w:val="1"/>
      <w:numFmt w:val="lowerRoman"/>
      <w:lvlText w:val="%2."/>
      <w:lvlJc w:val="right"/>
      <w:pPr>
        <w:ind w:left="3911" w:hanging="360"/>
      </w:pPr>
    </w:lvl>
    <w:lvl w:ilvl="2" w:tplc="0409001B" w:tentative="1">
      <w:start w:val="1"/>
      <w:numFmt w:val="lowerRoman"/>
      <w:lvlText w:val="%3."/>
      <w:lvlJc w:val="right"/>
      <w:pPr>
        <w:ind w:left="4631" w:hanging="180"/>
      </w:pPr>
    </w:lvl>
    <w:lvl w:ilvl="3" w:tplc="0409000F" w:tentative="1">
      <w:start w:val="1"/>
      <w:numFmt w:val="decimal"/>
      <w:lvlText w:val="%4."/>
      <w:lvlJc w:val="left"/>
      <w:pPr>
        <w:ind w:left="5351" w:hanging="360"/>
      </w:pPr>
    </w:lvl>
    <w:lvl w:ilvl="4" w:tplc="04090019" w:tentative="1">
      <w:start w:val="1"/>
      <w:numFmt w:val="lowerLetter"/>
      <w:lvlText w:val="%5."/>
      <w:lvlJc w:val="left"/>
      <w:pPr>
        <w:ind w:left="6071" w:hanging="360"/>
      </w:pPr>
    </w:lvl>
    <w:lvl w:ilvl="5" w:tplc="0409001B" w:tentative="1">
      <w:start w:val="1"/>
      <w:numFmt w:val="lowerRoman"/>
      <w:lvlText w:val="%6."/>
      <w:lvlJc w:val="right"/>
      <w:pPr>
        <w:ind w:left="6791" w:hanging="180"/>
      </w:pPr>
    </w:lvl>
    <w:lvl w:ilvl="6" w:tplc="0409000F" w:tentative="1">
      <w:start w:val="1"/>
      <w:numFmt w:val="decimal"/>
      <w:lvlText w:val="%7."/>
      <w:lvlJc w:val="left"/>
      <w:pPr>
        <w:ind w:left="7511" w:hanging="360"/>
      </w:pPr>
    </w:lvl>
    <w:lvl w:ilvl="7" w:tplc="04090019" w:tentative="1">
      <w:start w:val="1"/>
      <w:numFmt w:val="lowerLetter"/>
      <w:lvlText w:val="%8."/>
      <w:lvlJc w:val="left"/>
      <w:pPr>
        <w:ind w:left="8231" w:hanging="360"/>
      </w:pPr>
    </w:lvl>
    <w:lvl w:ilvl="8" w:tplc="0409001B" w:tentative="1">
      <w:start w:val="1"/>
      <w:numFmt w:val="lowerRoman"/>
      <w:lvlText w:val="%9."/>
      <w:lvlJc w:val="right"/>
      <w:pPr>
        <w:ind w:left="8951" w:hanging="180"/>
      </w:pPr>
    </w:lvl>
  </w:abstractNum>
  <w:abstractNum w:abstractNumId="5" w15:restartNumberingAfterBreak="0">
    <w:nsid w:val="712319FC"/>
    <w:multiLevelType w:val="hybridMultilevel"/>
    <w:tmpl w:val="0AD85A3E"/>
    <w:lvl w:ilvl="0" w:tplc="593E2A52">
      <w:start w:val="1"/>
      <w:numFmt w:val="lowerLetter"/>
      <w:lvlText w:val="%1."/>
      <w:lvlJc w:val="left"/>
      <w:pPr>
        <w:ind w:left="1080" w:hanging="360"/>
      </w:pPr>
      <w:rPr>
        <w:rFonts w:hint="default"/>
        <w:b w:val="0"/>
      </w:rPr>
    </w:lvl>
    <w:lvl w:ilvl="1" w:tplc="0409001B">
      <w:start w:val="1"/>
      <w:numFmt w:val="lowerRoman"/>
      <w:lvlText w:val="%2."/>
      <w:lvlJc w:val="right"/>
      <w:pPr>
        <w:ind w:left="4271" w:hanging="360"/>
      </w:pPr>
    </w:lvl>
    <w:lvl w:ilvl="2" w:tplc="0409001B" w:tentative="1">
      <w:start w:val="1"/>
      <w:numFmt w:val="lowerRoman"/>
      <w:lvlText w:val="%3."/>
      <w:lvlJc w:val="right"/>
      <w:pPr>
        <w:ind w:left="4991" w:hanging="180"/>
      </w:pPr>
    </w:lvl>
    <w:lvl w:ilvl="3" w:tplc="0409000F" w:tentative="1">
      <w:start w:val="1"/>
      <w:numFmt w:val="decimal"/>
      <w:lvlText w:val="%4."/>
      <w:lvlJc w:val="left"/>
      <w:pPr>
        <w:ind w:left="5711" w:hanging="360"/>
      </w:pPr>
    </w:lvl>
    <w:lvl w:ilvl="4" w:tplc="04090019" w:tentative="1">
      <w:start w:val="1"/>
      <w:numFmt w:val="lowerLetter"/>
      <w:lvlText w:val="%5."/>
      <w:lvlJc w:val="left"/>
      <w:pPr>
        <w:ind w:left="6431" w:hanging="360"/>
      </w:pPr>
    </w:lvl>
    <w:lvl w:ilvl="5" w:tplc="0409001B" w:tentative="1">
      <w:start w:val="1"/>
      <w:numFmt w:val="lowerRoman"/>
      <w:lvlText w:val="%6."/>
      <w:lvlJc w:val="right"/>
      <w:pPr>
        <w:ind w:left="7151" w:hanging="180"/>
      </w:pPr>
    </w:lvl>
    <w:lvl w:ilvl="6" w:tplc="0409000F" w:tentative="1">
      <w:start w:val="1"/>
      <w:numFmt w:val="decimal"/>
      <w:lvlText w:val="%7."/>
      <w:lvlJc w:val="left"/>
      <w:pPr>
        <w:ind w:left="7871" w:hanging="360"/>
      </w:pPr>
    </w:lvl>
    <w:lvl w:ilvl="7" w:tplc="04090019" w:tentative="1">
      <w:start w:val="1"/>
      <w:numFmt w:val="lowerLetter"/>
      <w:lvlText w:val="%8."/>
      <w:lvlJc w:val="left"/>
      <w:pPr>
        <w:ind w:left="8591" w:hanging="360"/>
      </w:pPr>
    </w:lvl>
    <w:lvl w:ilvl="8" w:tplc="0409001B" w:tentative="1">
      <w:start w:val="1"/>
      <w:numFmt w:val="lowerRoman"/>
      <w:lvlText w:val="%9."/>
      <w:lvlJc w:val="right"/>
      <w:pPr>
        <w:ind w:left="9311" w:hanging="180"/>
      </w:pPr>
    </w:lvl>
  </w:abstractNum>
  <w:abstractNum w:abstractNumId="6" w15:restartNumberingAfterBreak="0">
    <w:nsid w:val="76B302D1"/>
    <w:multiLevelType w:val="hybridMultilevel"/>
    <w:tmpl w:val="75247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IysjA0MTAzMQVShko6SsGpxcWZ+XkgBWa1ACuRPa0sAAAA"/>
  </w:docVars>
  <w:rsids>
    <w:rsidRoot w:val="00072B18"/>
    <w:rsid w:val="00072B18"/>
    <w:rsid w:val="001C0A78"/>
    <w:rsid w:val="00203FF3"/>
    <w:rsid w:val="00302493"/>
    <w:rsid w:val="00407D32"/>
    <w:rsid w:val="00431DF3"/>
    <w:rsid w:val="00505619"/>
    <w:rsid w:val="006B213D"/>
    <w:rsid w:val="007C7E61"/>
    <w:rsid w:val="007E1283"/>
    <w:rsid w:val="00804717"/>
    <w:rsid w:val="00856E6B"/>
    <w:rsid w:val="00A67FA6"/>
    <w:rsid w:val="00B63459"/>
    <w:rsid w:val="00CE0826"/>
    <w:rsid w:val="00E41319"/>
    <w:rsid w:val="00EE166F"/>
    <w:rsid w:val="00F1581B"/>
    <w:rsid w:val="00F641FF"/>
    <w:rsid w:val="00FA6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56615"/>
  <w15:chartTrackingRefBased/>
  <w15:docId w15:val="{12177490-4588-40B0-9ABC-2B8EFBC55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B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B18"/>
  </w:style>
  <w:style w:type="paragraph" w:styleId="Footer">
    <w:name w:val="footer"/>
    <w:basedOn w:val="Normal"/>
    <w:link w:val="FooterChar"/>
    <w:uiPriority w:val="99"/>
    <w:unhideWhenUsed/>
    <w:rsid w:val="00072B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B18"/>
  </w:style>
  <w:style w:type="paragraph" w:styleId="ListParagraph">
    <w:name w:val="List Paragraph"/>
    <w:basedOn w:val="Normal"/>
    <w:uiPriority w:val="34"/>
    <w:qFormat/>
    <w:rsid w:val="00072B18"/>
    <w:pPr>
      <w:ind w:left="720"/>
      <w:contextualSpacing/>
    </w:pPr>
  </w:style>
  <w:style w:type="character" w:styleId="Hyperlink">
    <w:name w:val="Hyperlink"/>
    <w:uiPriority w:val="99"/>
    <w:rsid w:val="00072B18"/>
    <w:rPr>
      <w:color w:val="0000FF"/>
      <w:u w:val="single"/>
    </w:rPr>
  </w:style>
  <w:style w:type="character" w:styleId="CommentReference">
    <w:name w:val="annotation reference"/>
    <w:basedOn w:val="DefaultParagraphFont"/>
    <w:uiPriority w:val="99"/>
    <w:semiHidden/>
    <w:unhideWhenUsed/>
    <w:rsid w:val="00431DF3"/>
    <w:rPr>
      <w:sz w:val="16"/>
      <w:szCs w:val="16"/>
    </w:rPr>
  </w:style>
  <w:style w:type="paragraph" w:styleId="CommentText">
    <w:name w:val="annotation text"/>
    <w:basedOn w:val="Normal"/>
    <w:link w:val="CommentTextChar"/>
    <w:uiPriority w:val="99"/>
    <w:semiHidden/>
    <w:unhideWhenUsed/>
    <w:rsid w:val="00431DF3"/>
    <w:pPr>
      <w:spacing w:line="240" w:lineRule="auto"/>
    </w:pPr>
    <w:rPr>
      <w:sz w:val="20"/>
      <w:szCs w:val="20"/>
    </w:rPr>
  </w:style>
  <w:style w:type="character" w:customStyle="1" w:styleId="CommentTextChar">
    <w:name w:val="Comment Text Char"/>
    <w:basedOn w:val="DefaultParagraphFont"/>
    <w:link w:val="CommentText"/>
    <w:uiPriority w:val="99"/>
    <w:semiHidden/>
    <w:rsid w:val="00431DF3"/>
    <w:rPr>
      <w:sz w:val="20"/>
      <w:szCs w:val="20"/>
    </w:rPr>
  </w:style>
  <w:style w:type="paragraph" w:styleId="CommentSubject">
    <w:name w:val="annotation subject"/>
    <w:basedOn w:val="CommentText"/>
    <w:next w:val="CommentText"/>
    <w:link w:val="CommentSubjectChar"/>
    <w:uiPriority w:val="99"/>
    <w:semiHidden/>
    <w:unhideWhenUsed/>
    <w:rsid w:val="00431DF3"/>
    <w:rPr>
      <w:b/>
      <w:bCs/>
    </w:rPr>
  </w:style>
  <w:style w:type="character" w:customStyle="1" w:styleId="CommentSubjectChar">
    <w:name w:val="Comment Subject Char"/>
    <w:basedOn w:val="CommentTextChar"/>
    <w:link w:val="CommentSubject"/>
    <w:uiPriority w:val="99"/>
    <w:semiHidden/>
    <w:rsid w:val="00431DF3"/>
    <w:rPr>
      <w:b/>
      <w:bCs/>
      <w:sz w:val="20"/>
      <w:szCs w:val="20"/>
    </w:rPr>
  </w:style>
  <w:style w:type="paragraph" w:styleId="BalloonText">
    <w:name w:val="Balloon Text"/>
    <w:basedOn w:val="Normal"/>
    <w:link w:val="BalloonTextChar"/>
    <w:uiPriority w:val="99"/>
    <w:semiHidden/>
    <w:unhideWhenUsed/>
    <w:rsid w:val="00431D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DF3"/>
    <w:rPr>
      <w:rFonts w:ascii="Segoe UI" w:hAnsi="Segoe UI" w:cs="Segoe UI"/>
      <w:sz w:val="18"/>
      <w:szCs w:val="18"/>
    </w:rPr>
  </w:style>
  <w:style w:type="table" w:styleId="TableGrid">
    <w:name w:val="Table Grid"/>
    <w:basedOn w:val="TableNormal"/>
    <w:uiPriority w:val="59"/>
    <w:rsid w:val="007E128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ommerce.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229</Words>
  <Characters>1310</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Hanson, Arrie (COM)</dc:creator>
  <cp:keywords/>
  <dc:description/>
  <cp:lastModifiedBy>Champion, Sarah (COM)</cp:lastModifiedBy>
  <cp:revision>2</cp:revision>
  <dcterms:created xsi:type="dcterms:W3CDTF">2019-01-23T16:16:00Z</dcterms:created>
  <dcterms:modified xsi:type="dcterms:W3CDTF">2019-01-23T16:16:00Z</dcterms:modified>
</cp:coreProperties>
</file>