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B3" w:rsidRDefault="00983EB3">
      <w:pPr>
        <w:pStyle w:val="Title"/>
        <w:rPr>
          <w:rFonts w:ascii="Arial" w:hAnsi="Arial" w:cs="Arial"/>
        </w:rPr>
      </w:pPr>
    </w:p>
    <w:p w:rsidR="003D48C4" w:rsidRPr="00133067" w:rsidRDefault="0013306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Risk Assessment Survey</w:t>
      </w:r>
    </w:p>
    <w:tbl>
      <w:tblPr>
        <w:tblW w:w="5582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338"/>
        <w:gridCol w:w="3152"/>
        <w:gridCol w:w="1530"/>
        <w:gridCol w:w="3418"/>
      </w:tblGrid>
      <w:tr w:rsidR="00983EB3" w:rsidRPr="00133067" w:rsidTr="00983EB3">
        <w:tc>
          <w:tcPr>
            <w:tcW w:w="2338" w:type="dxa"/>
            <w:vAlign w:val="bottom"/>
          </w:tcPr>
          <w:p w:rsidR="00983EB3" w:rsidRPr="00983EB3" w:rsidRDefault="00983EB3" w:rsidP="00133067">
            <w:pPr>
              <w:rPr>
                <w:rFonts w:ascii="Arial" w:hAnsi="Arial" w:cs="Arial"/>
                <w:b/>
              </w:rPr>
            </w:pPr>
            <w:r w:rsidRPr="00983EB3">
              <w:rPr>
                <w:rFonts w:ascii="Arial" w:hAnsi="Arial" w:cs="Arial"/>
                <w:b/>
              </w:rPr>
              <w:t>Contractor Name:</w:t>
            </w:r>
          </w:p>
        </w:tc>
        <w:tc>
          <w:tcPr>
            <w:tcW w:w="8100" w:type="dxa"/>
            <w:gridSpan w:val="3"/>
            <w:vAlign w:val="bottom"/>
          </w:tcPr>
          <w:p w:rsidR="00983EB3" w:rsidRPr="00133067" w:rsidRDefault="00983EB3" w:rsidP="00574C02">
            <w:pPr>
              <w:jc w:val="center"/>
              <w:rPr>
                <w:rFonts w:ascii="Arial" w:hAnsi="Arial" w:cs="Arial"/>
              </w:rPr>
            </w:pPr>
          </w:p>
        </w:tc>
      </w:tr>
      <w:tr w:rsidR="00133067" w:rsidRPr="00133067" w:rsidTr="00983EB3">
        <w:tc>
          <w:tcPr>
            <w:tcW w:w="2338" w:type="dxa"/>
            <w:vAlign w:val="bottom"/>
          </w:tcPr>
          <w:p w:rsidR="00133067" w:rsidRPr="00983EB3" w:rsidRDefault="00983EB3" w:rsidP="00133067">
            <w:pPr>
              <w:rPr>
                <w:rFonts w:ascii="Arial" w:hAnsi="Arial" w:cs="Arial"/>
                <w:b/>
              </w:rPr>
            </w:pPr>
            <w:r w:rsidRPr="00983EB3">
              <w:rPr>
                <w:rFonts w:ascii="Arial" w:hAnsi="Arial" w:cs="Arial"/>
                <w:b/>
              </w:rPr>
              <w:t>Contract Number:</w:t>
            </w:r>
          </w:p>
        </w:tc>
        <w:tc>
          <w:tcPr>
            <w:tcW w:w="3152" w:type="dxa"/>
            <w:vAlign w:val="bottom"/>
          </w:tcPr>
          <w:p w:rsidR="00133067" w:rsidRPr="00133067" w:rsidRDefault="00133067" w:rsidP="00574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Mar>
              <w:left w:w="144" w:type="dxa"/>
            </w:tcMar>
            <w:vAlign w:val="bottom"/>
          </w:tcPr>
          <w:p w:rsidR="00133067" w:rsidRPr="00983EB3" w:rsidRDefault="00983EB3">
            <w:pPr>
              <w:rPr>
                <w:rFonts w:ascii="Arial" w:hAnsi="Arial" w:cs="Arial"/>
                <w:b/>
              </w:rPr>
            </w:pPr>
            <w:r w:rsidRPr="00983EB3">
              <w:rPr>
                <w:rFonts w:ascii="Arial" w:hAnsi="Arial" w:cs="Arial"/>
                <w:b/>
              </w:rPr>
              <w:t>Survey Date:</w:t>
            </w:r>
          </w:p>
        </w:tc>
        <w:tc>
          <w:tcPr>
            <w:tcW w:w="3418" w:type="dxa"/>
            <w:vAlign w:val="bottom"/>
          </w:tcPr>
          <w:p w:rsidR="00133067" w:rsidRPr="00133067" w:rsidRDefault="00133067" w:rsidP="00574C02">
            <w:pPr>
              <w:jc w:val="center"/>
              <w:rPr>
                <w:rFonts w:ascii="Arial" w:hAnsi="Arial" w:cs="Arial"/>
              </w:rPr>
            </w:pPr>
          </w:p>
        </w:tc>
      </w:tr>
      <w:tr w:rsidR="003D48C4" w:rsidRPr="00133067" w:rsidTr="00983EB3">
        <w:tc>
          <w:tcPr>
            <w:tcW w:w="2338" w:type="dxa"/>
            <w:vAlign w:val="bottom"/>
          </w:tcPr>
          <w:p w:rsidR="003D48C4" w:rsidRPr="00983EB3" w:rsidRDefault="00133067" w:rsidP="00133067">
            <w:pPr>
              <w:rPr>
                <w:rFonts w:ascii="Arial" w:hAnsi="Arial" w:cs="Arial"/>
                <w:b/>
              </w:rPr>
            </w:pPr>
            <w:r w:rsidRPr="00983EB3">
              <w:rPr>
                <w:rFonts w:ascii="Arial" w:hAnsi="Arial" w:cs="Arial"/>
                <w:b/>
              </w:rPr>
              <w:t>Completed By</w:t>
            </w:r>
            <w:r w:rsidR="00C34ACB" w:rsidRPr="00983EB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52" w:type="dxa"/>
            <w:vAlign w:val="bottom"/>
          </w:tcPr>
          <w:p w:rsidR="003D48C4" w:rsidRPr="00133067" w:rsidRDefault="003D48C4" w:rsidP="00574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Mar>
              <w:left w:w="144" w:type="dxa"/>
            </w:tcMar>
            <w:vAlign w:val="bottom"/>
          </w:tcPr>
          <w:p w:rsidR="003D48C4" w:rsidRPr="00983EB3" w:rsidRDefault="00133067">
            <w:pPr>
              <w:rPr>
                <w:rFonts w:ascii="Arial" w:hAnsi="Arial" w:cs="Arial"/>
                <w:b/>
              </w:rPr>
            </w:pPr>
            <w:r w:rsidRPr="00983EB3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418" w:type="dxa"/>
            <w:vAlign w:val="bottom"/>
          </w:tcPr>
          <w:p w:rsidR="003D48C4" w:rsidRPr="00133067" w:rsidRDefault="003D48C4" w:rsidP="00574C02">
            <w:pPr>
              <w:jc w:val="center"/>
              <w:rPr>
                <w:rFonts w:ascii="Arial" w:hAnsi="Arial" w:cs="Arial"/>
              </w:rPr>
            </w:pPr>
          </w:p>
        </w:tc>
      </w:tr>
      <w:tr w:rsidR="004B4C06" w:rsidRPr="00133067" w:rsidTr="00983EB3">
        <w:tc>
          <w:tcPr>
            <w:tcW w:w="2338" w:type="dxa"/>
            <w:vAlign w:val="bottom"/>
          </w:tcPr>
          <w:p w:rsidR="004B4C06" w:rsidRPr="00983EB3" w:rsidRDefault="004B4C06" w:rsidP="00133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Manager:</w:t>
            </w:r>
          </w:p>
        </w:tc>
        <w:tc>
          <w:tcPr>
            <w:tcW w:w="3152" w:type="dxa"/>
            <w:vAlign w:val="bottom"/>
          </w:tcPr>
          <w:p w:rsidR="004B4C06" w:rsidRDefault="004B4C06" w:rsidP="00574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Mar>
              <w:left w:w="144" w:type="dxa"/>
            </w:tcMar>
            <w:vAlign w:val="bottom"/>
          </w:tcPr>
          <w:p w:rsidR="004B4C06" w:rsidRPr="00983EB3" w:rsidRDefault="004B4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418" w:type="dxa"/>
            <w:vAlign w:val="bottom"/>
          </w:tcPr>
          <w:p w:rsidR="004B4C06" w:rsidRDefault="004B4C06" w:rsidP="00574C0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D48C4" w:rsidRPr="00133067" w:rsidRDefault="00AC5F5E" w:rsidP="00983EB3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4080472"/>
          <w:placeholder>
            <w:docPart w:val="DAD56E85E52C4E27A02D1FFD9C84260A"/>
          </w:placeholder>
          <w:temporary/>
          <w:showingPlcHdr/>
          <w15:appearance w15:val="hidden"/>
        </w:sdtPr>
        <w:sdtEndPr/>
        <w:sdtContent>
          <w:r w:rsidR="00C34ACB" w:rsidRPr="00133067">
            <w:rPr>
              <w:rFonts w:ascii="Arial" w:hAnsi="Arial" w:cs="Arial"/>
            </w:rPr>
            <w:t>Instructions</w:t>
          </w:r>
        </w:sdtContent>
      </w:sdt>
    </w:p>
    <w:p w:rsidR="003D48C4" w:rsidRPr="004B4C06" w:rsidRDefault="004B4C06" w:rsidP="009F7643">
      <w:pPr>
        <w:rPr>
          <w:rFonts w:ascii="Arial" w:hAnsi="Arial" w:cs="Arial"/>
          <w:sz w:val="22"/>
          <w:szCs w:val="22"/>
        </w:rPr>
      </w:pPr>
      <w:r w:rsidRPr="004B4C06">
        <w:rPr>
          <w:rFonts w:ascii="Arial" w:hAnsi="Arial" w:cs="Arial"/>
          <w:sz w:val="22"/>
          <w:szCs w:val="22"/>
        </w:rPr>
        <w:t>Please respond to the following questions and return to your Contracts Manager within seven days of receipt of the survey.</w:t>
      </w:r>
    </w:p>
    <w:p w:rsidR="003D48C4" w:rsidRPr="00133067" w:rsidRDefault="004B4C06" w:rsidP="009F7643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>What is the age of your company or agency?</w:t>
      </w:r>
    </w:p>
    <w:sdt>
      <w:sdtPr>
        <w:rPr>
          <w:rFonts w:ascii="Arial" w:hAnsi="Arial" w:cs="Arial"/>
        </w:rPr>
        <w:id w:val="2091585135"/>
        <w:placeholder>
          <w:docPart w:val="DefaultPlaceholder_-1854013440"/>
        </w:placeholder>
        <w:showingPlcHdr/>
      </w:sdtPr>
      <w:sdtEndPr/>
      <w:sdtContent>
        <w:p w:rsidR="003D48C4" w:rsidRPr="004B4C06" w:rsidRDefault="004B4C06" w:rsidP="004B4C06">
          <w:pPr>
            <w:pStyle w:val="Answer"/>
            <w:rPr>
              <w:rFonts w:ascii="Arial" w:hAnsi="Arial" w:cs="Arial"/>
            </w:rPr>
          </w:pPr>
          <w:r w:rsidRPr="004B4C06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9F7BAF" w:rsidRDefault="009F7BAF" w:rsidP="009F7643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>Entity Type</w:t>
      </w:r>
    </w:p>
    <w:p w:rsidR="009F7BAF" w:rsidRPr="009F7BAF" w:rsidRDefault="009F7BAF" w:rsidP="009F7BAF">
      <w:pPr>
        <w:pStyle w:val="Question"/>
        <w:numPr>
          <w:ilvl w:val="0"/>
          <w:numId w:val="0"/>
        </w:numPr>
        <w:ind w:left="518"/>
        <w:rPr>
          <w:rStyle w:val="PlaceholderText"/>
          <w:b w:val="0"/>
          <w:color w:val="auto"/>
          <w:sz w:val="22"/>
          <w:szCs w:val="22"/>
        </w:rPr>
      </w:pPr>
      <w:r>
        <w:rPr>
          <w:rStyle w:val="PlaceholderText"/>
          <w:b w:val="0"/>
          <w:color w:val="auto"/>
          <w:sz w:val="22"/>
          <w:szCs w:val="22"/>
        </w:rPr>
        <w:t xml:space="preserve">For </w:t>
      </w:r>
      <w:proofErr w:type="gramStart"/>
      <w:r>
        <w:rPr>
          <w:rStyle w:val="PlaceholderText"/>
          <w:b w:val="0"/>
          <w:color w:val="auto"/>
          <w:sz w:val="22"/>
          <w:szCs w:val="22"/>
        </w:rPr>
        <w:t>Profit</w:t>
      </w:r>
      <w:r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-1054163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Pr="009F7BAF" w:rsidRDefault="009F7BAF" w:rsidP="009F7BAF">
      <w:pPr>
        <w:pStyle w:val="Question"/>
        <w:numPr>
          <w:ilvl w:val="0"/>
          <w:numId w:val="0"/>
        </w:numPr>
        <w:ind w:left="518"/>
        <w:rPr>
          <w:rStyle w:val="PlaceholderText"/>
          <w:b w:val="0"/>
          <w:color w:val="auto"/>
          <w:sz w:val="22"/>
          <w:szCs w:val="22"/>
        </w:rPr>
      </w:pPr>
      <w:r w:rsidRPr="009F7BAF">
        <w:rPr>
          <w:rStyle w:val="PlaceholderText"/>
          <w:b w:val="0"/>
          <w:color w:val="auto"/>
          <w:sz w:val="22"/>
          <w:szCs w:val="22"/>
        </w:rPr>
        <w:t>No</w:t>
      </w:r>
      <w:r>
        <w:rPr>
          <w:rStyle w:val="PlaceholderText"/>
          <w:b w:val="0"/>
          <w:color w:val="auto"/>
          <w:sz w:val="22"/>
          <w:szCs w:val="22"/>
        </w:rPr>
        <w:t xml:space="preserve">n </w:t>
      </w:r>
      <w:proofErr w:type="gramStart"/>
      <w:r>
        <w:rPr>
          <w:rStyle w:val="PlaceholderText"/>
          <w:b w:val="0"/>
          <w:color w:val="auto"/>
          <w:sz w:val="22"/>
          <w:szCs w:val="22"/>
        </w:rPr>
        <w:t>Profit</w:t>
      </w:r>
      <w:r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18666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Pr="009F7BAF" w:rsidRDefault="009F7BAF" w:rsidP="009F7BAF">
      <w:pPr>
        <w:pStyle w:val="Question"/>
        <w:numPr>
          <w:ilvl w:val="0"/>
          <w:numId w:val="0"/>
        </w:numPr>
        <w:ind w:left="518"/>
        <w:rPr>
          <w:rStyle w:val="PlaceholderText"/>
          <w:b w:val="0"/>
          <w:color w:val="auto"/>
          <w:sz w:val="22"/>
          <w:szCs w:val="22"/>
        </w:rPr>
      </w:pPr>
      <w:proofErr w:type="gramStart"/>
      <w:r>
        <w:rPr>
          <w:rStyle w:val="PlaceholderText"/>
          <w:b w:val="0"/>
          <w:color w:val="auto"/>
          <w:sz w:val="22"/>
          <w:szCs w:val="22"/>
        </w:rPr>
        <w:t>Municipality</w:t>
      </w:r>
      <w:r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738131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Default="009F7BAF" w:rsidP="009F7BAF">
      <w:pPr>
        <w:pStyle w:val="Question"/>
        <w:numPr>
          <w:ilvl w:val="0"/>
          <w:numId w:val="0"/>
        </w:numPr>
        <w:ind w:firstLine="518"/>
        <w:rPr>
          <w:rStyle w:val="PlaceholderText"/>
          <w:b w:val="0"/>
          <w:color w:val="auto"/>
          <w:sz w:val="22"/>
          <w:szCs w:val="22"/>
        </w:rPr>
      </w:pPr>
      <w:r>
        <w:rPr>
          <w:rStyle w:val="PlaceholderText"/>
          <w:b w:val="0"/>
          <w:color w:val="auto"/>
          <w:sz w:val="22"/>
          <w:szCs w:val="22"/>
        </w:rPr>
        <w:t>Other (Please specify</w:t>
      </w:r>
      <w:proofErr w:type="gramStart"/>
      <w:r>
        <w:rPr>
          <w:rStyle w:val="PlaceholderText"/>
          <w:b w:val="0"/>
          <w:color w:val="auto"/>
          <w:sz w:val="22"/>
          <w:szCs w:val="22"/>
        </w:rPr>
        <w:t>)</w:t>
      </w:r>
      <w:r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-1906435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Pr="009F7BAF" w:rsidRDefault="009F7BAF" w:rsidP="009F7BAF">
      <w:pPr>
        <w:pStyle w:val="Question"/>
        <w:numPr>
          <w:ilvl w:val="0"/>
          <w:numId w:val="0"/>
        </w:numPr>
        <w:ind w:firstLine="518"/>
        <w:rPr>
          <w:b w:val="0"/>
          <w:sz w:val="22"/>
          <w:szCs w:val="22"/>
        </w:rPr>
      </w:pPr>
      <w:r>
        <w:rPr>
          <w:rStyle w:val="PlaceholderText"/>
          <w:b w:val="0"/>
          <w:color w:val="auto"/>
          <w:sz w:val="22"/>
          <w:szCs w:val="22"/>
        </w:rPr>
        <w:t>____________________________________________________________________________</w:t>
      </w:r>
    </w:p>
    <w:p w:rsidR="003D48C4" w:rsidRPr="00133067" w:rsidRDefault="004B4C06" w:rsidP="009F7643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>Has there been any restructuring of your company or agency within the past 12 months?</w:t>
      </w:r>
    </w:p>
    <w:p w:rsidR="003D48C4" w:rsidRPr="004B4C06" w:rsidRDefault="004B4C06" w:rsidP="009F7643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4B4C06">
        <w:rPr>
          <w:rStyle w:val="PlaceholderText"/>
          <w:color w:val="auto"/>
          <w:sz w:val="22"/>
          <w:szCs w:val="22"/>
        </w:rPr>
        <w:t xml:space="preserve">Yes  </w:t>
      </w:r>
      <w:sdt>
        <w:sdtPr>
          <w:rPr>
            <w:rStyle w:val="PlaceholderText"/>
            <w:color w:val="auto"/>
            <w:sz w:val="22"/>
            <w:szCs w:val="22"/>
          </w:rPr>
          <w:id w:val="-11552936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4B4C06">
            <w:rPr>
              <w:rStyle w:val="PlaceholderText"/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4B4C06" w:rsidRPr="004B4C06" w:rsidRDefault="004B4C06" w:rsidP="004B4C06">
      <w:pPr>
        <w:pStyle w:val="Answer"/>
        <w:ind w:left="749"/>
        <w:rPr>
          <w:rStyle w:val="PlaceholderText"/>
          <w:color w:val="auto"/>
          <w:sz w:val="22"/>
          <w:szCs w:val="22"/>
        </w:rPr>
      </w:pPr>
      <w:r w:rsidRPr="004B4C06">
        <w:rPr>
          <w:rStyle w:val="PlaceholderText"/>
          <w:color w:val="auto"/>
          <w:sz w:val="22"/>
          <w:szCs w:val="22"/>
        </w:rPr>
        <w:t xml:space="preserve">No  </w:t>
      </w:r>
      <w:sdt>
        <w:sdtPr>
          <w:rPr>
            <w:rStyle w:val="PlaceholderText"/>
            <w:color w:val="auto"/>
            <w:sz w:val="22"/>
            <w:szCs w:val="22"/>
          </w:rPr>
          <w:id w:val="52738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4B4C06">
            <w:rPr>
              <w:rStyle w:val="PlaceholderText"/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3D48C4" w:rsidRPr="00133067" w:rsidRDefault="00DE28B4" w:rsidP="009F7643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>Have there been any investigations or lawsuits against the company or agency within the past 12 months?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133067" w:rsidRDefault="00DE28B4" w:rsidP="00DE28B4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 xml:space="preserve">Has the company </w:t>
      </w:r>
      <w:r w:rsidR="001A42C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agency filed for bankruptcy within the last five years?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lastRenderedPageBreak/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1A42CE" w:rsidRDefault="00DE28B4" w:rsidP="001A42CE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133067" w:rsidRDefault="00DE28B4" w:rsidP="00DE28B4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>Have there been any State Auditor’s Office or internal audit findings within the last five years?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1A42CE" w:rsidRPr="00212D21" w:rsidRDefault="00DE28B4" w:rsidP="00212D21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133067" w:rsidRDefault="00DE28B4" w:rsidP="00DE28B4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>Are internal financial reports completed annually?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133067" w:rsidRDefault="00DE28B4" w:rsidP="00DE28B4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>Has your company or agency received state or federal funds in the past?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133067" w:rsidRDefault="00DE28B4" w:rsidP="00DE28B4">
      <w:pPr>
        <w:pStyle w:val="Question"/>
        <w:ind w:left="374"/>
        <w:rPr>
          <w:rFonts w:ascii="Arial" w:hAnsi="Arial" w:cs="Arial"/>
        </w:rPr>
      </w:pPr>
      <w:r>
        <w:rPr>
          <w:rFonts w:ascii="Arial" w:hAnsi="Arial" w:cs="Arial"/>
        </w:rPr>
        <w:t>Has your company or agency had any contracts terminated in the past?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DE28B4" w:rsidRDefault="00DE28B4" w:rsidP="00DE28B4">
      <w:pPr>
        <w:pStyle w:val="Answer"/>
        <w:numPr>
          <w:ilvl w:val="0"/>
          <w:numId w:val="5"/>
        </w:numPr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Default="00DE28B4" w:rsidP="00DE28B4">
      <w:pPr>
        <w:pStyle w:val="Answer"/>
        <w:numPr>
          <w:ilvl w:val="0"/>
          <w:numId w:val="0"/>
        </w:numPr>
        <w:ind w:left="893" w:hanging="375"/>
        <w:rPr>
          <w:rStyle w:val="PlaceholderText"/>
          <w:color w:val="auto"/>
          <w:sz w:val="22"/>
          <w:szCs w:val="22"/>
        </w:rPr>
      </w:pPr>
    </w:p>
    <w:p w:rsidR="00DE28B4" w:rsidRDefault="00DE28B4" w:rsidP="00DE28B4">
      <w:pPr>
        <w:pStyle w:val="Answer"/>
        <w:numPr>
          <w:ilvl w:val="0"/>
          <w:numId w:val="0"/>
        </w:numPr>
        <w:ind w:left="375" w:hanging="375"/>
        <w:jc w:val="center"/>
        <w:rPr>
          <w:rStyle w:val="PlaceholderText"/>
          <w:i/>
          <w:color w:val="auto"/>
          <w:sz w:val="22"/>
          <w:szCs w:val="22"/>
        </w:rPr>
      </w:pPr>
    </w:p>
    <w:p w:rsidR="00DE28B4" w:rsidRDefault="00DE28B4" w:rsidP="00DE28B4">
      <w:pPr>
        <w:pStyle w:val="Answer"/>
        <w:numPr>
          <w:ilvl w:val="0"/>
          <w:numId w:val="0"/>
        </w:numPr>
        <w:ind w:left="375" w:hanging="375"/>
        <w:jc w:val="center"/>
        <w:rPr>
          <w:rStyle w:val="PlaceholderText"/>
          <w:i/>
          <w:color w:val="auto"/>
          <w:sz w:val="22"/>
          <w:szCs w:val="22"/>
        </w:rPr>
      </w:pPr>
    </w:p>
    <w:p w:rsidR="00DE28B4" w:rsidRDefault="00DE28B4" w:rsidP="00DE28B4">
      <w:pPr>
        <w:pStyle w:val="Answer"/>
        <w:numPr>
          <w:ilvl w:val="0"/>
          <w:numId w:val="0"/>
        </w:numPr>
        <w:ind w:left="375" w:hanging="375"/>
        <w:jc w:val="center"/>
        <w:rPr>
          <w:rStyle w:val="PlaceholderText"/>
          <w:i/>
          <w:color w:val="auto"/>
          <w:sz w:val="22"/>
          <w:szCs w:val="22"/>
        </w:rPr>
      </w:pPr>
    </w:p>
    <w:p w:rsidR="00DE28B4" w:rsidRDefault="00DE28B4" w:rsidP="00DE28B4">
      <w:pPr>
        <w:pStyle w:val="Answer"/>
        <w:numPr>
          <w:ilvl w:val="0"/>
          <w:numId w:val="0"/>
        </w:numPr>
        <w:ind w:left="375" w:hanging="375"/>
        <w:jc w:val="center"/>
        <w:rPr>
          <w:rStyle w:val="PlaceholderText"/>
          <w:i/>
          <w:color w:val="auto"/>
          <w:sz w:val="22"/>
          <w:szCs w:val="22"/>
        </w:rPr>
      </w:pPr>
    </w:p>
    <w:p w:rsidR="00DE28B4" w:rsidRPr="00DE28B4" w:rsidRDefault="00DE28B4" w:rsidP="00DE28B4">
      <w:pPr>
        <w:pStyle w:val="Answer"/>
        <w:numPr>
          <w:ilvl w:val="0"/>
          <w:numId w:val="0"/>
        </w:numPr>
        <w:ind w:left="375" w:hanging="375"/>
        <w:jc w:val="center"/>
        <w:rPr>
          <w:rStyle w:val="PlaceholderText"/>
          <w:i/>
          <w:color w:val="auto"/>
          <w:sz w:val="22"/>
          <w:szCs w:val="22"/>
        </w:rPr>
      </w:pPr>
      <w:r w:rsidRPr="00DE28B4">
        <w:rPr>
          <w:rStyle w:val="PlaceholderText"/>
          <w:i/>
          <w:color w:val="auto"/>
          <w:sz w:val="22"/>
          <w:szCs w:val="22"/>
        </w:rPr>
        <w:t>End of Survey</w:t>
      </w:r>
    </w:p>
    <w:sectPr w:rsidR="00DE28B4" w:rsidRPr="00DE28B4" w:rsidSect="006060AD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40" w:rsidRDefault="00737240">
      <w:pPr>
        <w:spacing w:before="0" w:line="240" w:lineRule="auto"/>
      </w:pPr>
      <w:r>
        <w:separator/>
      </w:r>
    </w:p>
  </w:endnote>
  <w:endnote w:type="continuationSeparator" w:id="0">
    <w:p w:rsidR="00737240" w:rsidRDefault="007372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0AD" w:rsidRDefault="006060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40" w:rsidRDefault="00737240">
      <w:pPr>
        <w:spacing w:before="0" w:line="240" w:lineRule="auto"/>
      </w:pPr>
      <w:r>
        <w:separator/>
      </w:r>
    </w:p>
  </w:footnote>
  <w:footnote w:type="continuationSeparator" w:id="0">
    <w:p w:rsidR="00737240" w:rsidRDefault="007372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B3" w:rsidRDefault="00983E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-175260</wp:posOffset>
          </wp:positionV>
          <wp:extent cx="4038600" cy="59852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59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A6F"/>
    <w:multiLevelType w:val="multilevel"/>
    <w:tmpl w:val="66E01D82"/>
    <w:lvl w:ilvl="0">
      <w:start w:val="1"/>
      <w:numFmt w:val="bullet"/>
      <w:pStyle w:val="Answer"/>
      <w:lvlText w:val=""/>
      <w:lvlJc w:val="left"/>
      <w:pPr>
        <w:ind w:left="893" w:hanging="37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1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7"/>
    <w:rsid w:val="000E04A4"/>
    <w:rsid w:val="00133067"/>
    <w:rsid w:val="00191325"/>
    <w:rsid w:val="001A42CE"/>
    <w:rsid w:val="00212D21"/>
    <w:rsid w:val="002A71AF"/>
    <w:rsid w:val="002C44AF"/>
    <w:rsid w:val="00311645"/>
    <w:rsid w:val="0032186B"/>
    <w:rsid w:val="003D48C4"/>
    <w:rsid w:val="004B4C06"/>
    <w:rsid w:val="00574C02"/>
    <w:rsid w:val="006060AD"/>
    <w:rsid w:val="00650AC1"/>
    <w:rsid w:val="00667039"/>
    <w:rsid w:val="00672EF2"/>
    <w:rsid w:val="00737240"/>
    <w:rsid w:val="0075400D"/>
    <w:rsid w:val="00837212"/>
    <w:rsid w:val="00983EB3"/>
    <w:rsid w:val="009F7643"/>
    <w:rsid w:val="009F7BAF"/>
    <w:rsid w:val="00AC5F5E"/>
    <w:rsid w:val="00B4262A"/>
    <w:rsid w:val="00C34ACB"/>
    <w:rsid w:val="00DE28B4"/>
    <w:rsid w:val="00DE60C9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FF7C71D1-BB62-425F-95BE-4303BBF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2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R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D56E85E52C4E27A02D1FFD9C84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09CB-DE35-4E5F-8088-80073916B1BD}"/>
      </w:docPartPr>
      <w:docPartBody>
        <w:p w:rsidR="00212040" w:rsidRDefault="00212040">
          <w:pPr>
            <w:pStyle w:val="DAD56E85E52C4E27A02D1FFD9C84260A"/>
          </w:pPr>
          <w:r>
            <w:t>Instructions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151E-914D-4770-A9F0-B718E33BC8E8}"/>
      </w:docPartPr>
      <w:docPartBody>
        <w:p w:rsidR="00212040" w:rsidRDefault="00E63F2B">
          <w:r w:rsidRPr="00255E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2B"/>
    <w:rsid w:val="00212040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FDB6D484D42889C6AD185736B1DDB">
    <w:name w:val="195FDB6D484D42889C6AD185736B1DDB"/>
  </w:style>
  <w:style w:type="paragraph" w:customStyle="1" w:styleId="592E864D87044FF69168BD9EB932E010">
    <w:name w:val="592E864D87044FF69168BD9EB932E010"/>
  </w:style>
  <w:style w:type="paragraph" w:customStyle="1" w:styleId="AE6CEBCE7A9248AE894E31E710A1F925">
    <w:name w:val="AE6CEBCE7A9248AE894E31E710A1F925"/>
  </w:style>
  <w:style w:type="paragraph" w:customStyle="1" w:styleId="1C854F700F524980A64B2E98CE2AB7AB">
    <w:name w:val="1C854F700F524980A64B2E98CE2AB7AB"/>
  </w:style>
  <w:style w:type="paragraph" w:customStyle="1" w:styleId="F5FFEE4803CA4CD48BFEE009368C63EA">
    <w:name w:val="F5FFEE4803CA4CD48BFEE009368C63EA"/>
  </w:style>
  <w:style w:type="paragraph" w:customStyle="1" w:styleId="41E5395E1B3A486DB1AA29ADB05F3B6F">
    <w:name w:val="41E5395E1B3A486DB1AA29ADB05F3B6F"/>
  </w:style>
  <w:style w:type="paragraph" w:customStyle="1" w:styleId="B149944754D5479BB8B252FA99979D5B">
    <w:name w:val="B149944754D5479BB8B252FA99979D5B"/>
  </w:style>
  <w:style w:type="paragraph" w:customStyle="1" w:styleId="497CFA3B8CAE46F6B77089531FCA292F">
    <w:name w:val="497CFA3B8CAE46F6B77089531FCA292F"/>
  </w:style>
  <w:style w:type="paragraph" w:customStyle="1" w:styleId="5DB67B306949417F999EB280BF37943C">
    <w:name w:val="5DB67B306949417F999EB280BF37943C"/>
  </w:style>
  <w:style w:type="paragraph" w:customStyle="1" w:styleId="0F5510427E334963BF6B1C82EA32FE28">
    <w:name w:val="0F5510427E334963BF6B1C82EA32FE28"/>
  </w:style>
  <w:style w:type="paragraph" w:customStyle="1" w:styleId="5B444CE08CB74F5698C24B702011F4C8">
    <w:name w:val="5B444CE08CB74F5698C24B702011F4C8"/>
  </w:style>
  <w:style w:type="paragraph" w:customStyle="1" w:styleId="08ED86E659B14B7B85A6A3547D050ACC">
    <w:name w:val="08ED86E659B14B7B85A6A3547D050ACC"/>
  </w:style>
  <w:style w:type="paragraph" w:customStyle="1" w:styleId="18F7235D65E24619B8A9751178001AC7">
    <w:name w:val="18F7235D65E24619B8A9751178001AC7"/>
  </w:style>
  <w:style w:type="paragraph" w:customStyle="1" w:styleId="DAD56E85E52C4E27A02D1FFD9C84260A">
    <w:name w:val="DAD56E85E52C4E27A02D1FFD9C84260A"/>
  </w:style>
  <w:style w:type="paragraph" w:customStyle="1" w:styleId="AAFB7CFE920C4DF8BE432C63B8FE24E3">
    <w:name w:val="AAFB7CFE920C4DF8BE432C63B8FE24E3"/>
  </w:style>
  <w:style w:type="paragraph" w:customStyle="1" w:styleId="B9080AA121854770A577C4B21EEA7C33">
    <w:name w:val="B9080AA121854770A577C4B21EEA7C33"/>
  </w:style>
  <w:style w:type="paragraph" w:customStyle="1" w:styleId="766CABA390504297B58B14260D3FC268">
    <w:name w:val="766CABA390504297B58B14260D3FC268"/>
  </w:style>
  <w:style w:type="paragraph" w:customStyle="1" w:styleId="EFEC09AEA2BB4BE6B7BEFAE7D21A4F6C">
    <w:name w:val="EFEC09AEA2BB4BE6B7BEFAE7D21A4F6C"/>
  </w:style>
  <w:style w:type="paragraph" w:customStyle="1" w:styleId="A46E897D359A4CF7803E987D791051E1">
    <w:name w:val="A46E897D359A4CF7803E987D791051E1"/>
  </w:style>
  <w:style w:type="paragraph" w:customStyle="1" w:styleId="2EBC954431C34A7BAE8D4C2989FB1283">
    <w:name w:val="2EBC954431C34A7BAE8D4C2989FB1283"/>
  </w:style>
  <w:style w:type="paragraph" w:customStyle="1" w:styleId="A6D9004E49504077AEBDDAF475E32887">
    <w:name w:val="A6D9004E49504077AEBDDAF475E32887"/>
  </w:style>
  <w:style w:type="paragraph" w:customStyle="1" w:styleId="D252199BAE6B4E1D9852D95DDE64AA5B">
    <w:name w:val="D252199BAE6B4E1D9852D95DDE64AA5B"/>
  </w:style>
  <w:style w:type="paragraph" w:customStyle="1" w:styleId="B751E4E596B744B7A2902587CB3B1C08">
    <w:name w:val="B751E4E596B744B7A2902587CB3B1C08"/>
  </w:style>
  <w:style w:type="paragraph" w:customStyle="1" w:styleId="6FC7CA9464604B39B27BC3C9EBEFDD56">
    <w:name w:val="6FC7CA9464604B39B27BC3C9EBEFDD56"/>
  </w:style>
  <w:style w:type="paragraph" w:customStyle="1" w:styleId="0125C16D71DC45F68769C816E2DF882F">
    <w:name w:val="0125C16D71DC45F68769C816E2DF882F"/>
  </w:style>
  <w:style w:type="paragraph" w:customStyle="1" w:styleId="D43E1AEF808B46149EC3A5CADE9CF3C9">
    <w:name w:val="D43E1AEF808B46149EC3A5CADE9CF3C9"/>
  </w:style>
  <w:style w:type="paragraph" w:customStyle="1" w:styleId="2F11F34D2CF3400BB311EED3D520D5D5">
    <w:name w:val="2F11F34D2CF3400BB311EED3D520D5D5"/>
  </w:style>
  <w:style w:type="paragraph" w:customStyle="1" w:styleId="ACDE78A4A5FD4ECABED1548E773475AC">
    <w:name w:val="ACDE78A4A5FD4ECABED1548E773475AC"/>
  </w:style>
  <w:style w:type="paragraph" w:customStyle="1" w:styleId="EAA2459FBE6E4A4E95677126BDA3F114">
    <w:name w:val="EAA2459FBE6E4A4E95677126BDA3F114"/>
    <w:rsid w:val="00E63F2B"/>
  </w:style>
  <w:style w:type="character" w:styleId="PlaceholderText">
    <w:name w:val="Placeholder Text"/>
    <w:basedOn w:val="DefaultParagraphFont"/>
    <w:uiPriority w:val="99"/>
    <w:semiHidden/>
    <w:rsid w:val="00E63F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51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Kristin (COM)</dc:creator>
  <cp:keywords/>
  <dc:description/>
  <cp:lastModifiedBy>Brockmann, Cathy (COM)</cp:lastModifiedBy>
  <cp:revision>9</cp:revision>
  <dcterms:created xsi:type="dcterms:W3CDTF">2017-08-08T16:40:00Z</dcterms:created>
  <dcterms:modified xsi:type="dcterms:W3CDTF">2017-12-08T00:15:00Z</dcterms:modified>
</cp:coreProperties>
</file>