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424F" w14:textId="77777777" w:rsidR="009A410A" w:rsidRDefault="009A410A" w:rsidP="00702921">
      <w:pPr>
        <w:rPr>
          <w:sz w:val="32"/>
        </w:rPr>
      </w:pPr>
      <w:r>
        <w:rPr>
          <w:noProof/>
        </w:rPr>
        <w:drawing>
          <wp:inline distT="0" distB="0" distL="0" distR="0" wp14:anchorId="0682A4BF" wp14:editId="5CF6E1FE">
            <wp:extent cx="3172460" cy="467995"/>
            <wp:effectExtent l="0" t="0" r="0" b="8255"/>
            <wp:docPr id="1" name="Picture 1" descr="Washington State Department of Commer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2460" cy="467995"/>
                    </a:xfrm>
                    <a:prstGeom prst="rect">
                      <a:avLst/>
                    </a:prstGeom>
                    <a:noFill/>
                    <a:ln>
                      <a:noFill/>
                    </a:ln>
                  </pic:spPr>
                </pic:pic>
              </a:graphicData>
            </a:graphic>
          </wp:inline>
        </w:drawing>
      </w:r>
    </w:p>
    <w:p w14:paraId="13238E38" w14:textId="46951805" w:rsidR="009A410A" w:rsidRPr="00914268" w:rsidRDefault="009A410A" w:rsidP="00425AF1">
      <w:pPr>
        <w:pStyle w:val="Heading1"/>
        <w:pBdr>
          <w:bottom w:val="double" w:sz="4" w:space="1" w:color="833C0B" w:themeColor="accent2" w:themeShade="80"/>
        </w:pBdr>
        <w:spacing w:before="0" w:line="240" w:lineRule="auto"/>
        <w:rPr>
          <w:sz w:val="32"/>
        </w:rPr>
      </w:pPr>
      <w:r w:rsidRPr="00914268">
        <w:rPr>
          <w:sz w:val="32"/>
        </w:rPr>
        <w:t>Housing Trust Fund Addendum</w:t>
      </w:r>
      <w:r w:rsidR="00311DE2">
        <w:rPr>
          <w:sz w:val="32"/>
        </w:rPr>
        <w:t xml:space="preserve"> for </w:t>
      </w:r>
      <w:r w:rsidR="00311DE2">
        <w:rPr>
          <w:sz w:val="32"/>
        </w:rPr>
        <w:br/>
        <w:t>MULTIFAMILY RENTAL PROJECTS</w:t>
      </w:r>
    </w:p>
    <w:p w14:paraId="5613B2B0" w14:textId="3DD9CFAA" w:rsidR="009A410A" w:rsidRDefault="009A410A" w:rsidP="00425AF1">
      <w:pPr>
        <w:spacing w:after="0" w:line="240" w:lineRule="auto"/>
      </w:pPr>
    </w:p>
    <w:p w14:paraId="6800786F" w14:textId="77777777" w:rsidR="00931728" w:rsidRPr="00C20509" w:rsidRDefault="00931728" w:rsidP="00425AF1">
      <w:pPr>
        <w:spacing w:after="0" w:line="240" w:lineRule="auto"/>
      </w:pPr>
    </w:p>
    <w:p w14:paraId="4CBAFA8E" w14:textId="2637CBAE" w:rsidR="009A410A" w:rsidRPr="00C20509" w:rsidRDefault="009A410A" w:rsidP="00425AF1">
      <w:pPr>
        <w:spacing w:after="0" w:line="240" w:lineRule="auto"/>
        <w:rPr>
          <w:rFonts w:eastAsia="Times New Roman" w:cs="Times New Roman"/>
          <w:sz w:val="24"/>
          <w:szCs w:val="24"/>
        </w:rPr>
      </w:pPr>
      <w:r w:rsidRPr="00C20509">
        <w:rPr>
          <w:rFonts w:eastAsia="Times New Roman" w:cs="Times New Roman"/>
          <w:sz w:val="24"/>
          <w:szCs w:val="24"/>
        </w:rPr>
        <w:t xml:space="preserve">This </w:t>
      </w:r>
      <w:r>
        <w:rPr>
          <w:rFonts w:eastAsia="Times New Roman" w:cs="Times New Roman"/>
          <w:sz w:val="24"/>
          <w:szCs w:val="24"/>
        </w:rPr>
        <w:t>document comprises</w:t>
      </w:r>
      <w:r w:rsidRPr="00C20509">
        <w:rPr>
          <w:rFonts w:eastAsia="Times New Roman" w:cs="Times New Roman"/>
          <w:sz w:val="24"/>
          <w:szCs w:val="24"/>
        </w:rPr>
        <w:t xml:space="preserve"> the Department of Commerce Housing Trust Fund </w:t>
      </w:r>
      <w:r>
        <w:rPr>
          <w:rFonts w:eastAsia="Times New Roman" w:cs="Times New Roman"/>
          <w:sz w:val="24"/>
          <w:szCs w:val="24"/>
        </w:rPr>
        <w:t>Addendum</w:t>
      </w:r>
      <w:r w:rsidRPr="00C20509">
        <w:rPr>
          <w:rFonts w:eastAsia="Times New Roman" w:cs="Times New Roman"/>
          <w:sz w:val="24"/>
          <w:szCs w:val="24"/>
        </w:rPr>
        <w:t xml:space="preserve"> to the Combined Funders Application</w:t>
      </w:r>
      <w:r>
        <w:rPr>
          <w:rFonts w:eastAsia="Times New Roman" w:cs="Times New Roman"/>
          <w:sz w:val="24"/>
          <w:szCs w:val="24"/>
        </w:rPr>
        <w:t xml:space="preserve"> (CFA)</w:t>
      </w:r>
      <w:r w:rsidRPr="00C20509">
        <w:rPr>
          <w:rFonts w:eastAsia="Times New Roman" w:cs="Times New Roman"/>
          <w:sz w:val="24"/>
          <w:szCs w:val="24"/>
        </w:rPr>
        <w:t>.</w:t>
      </w:r>
      <w:r>
        <w:rPr>
          <w:rFonts w:eastAsia="Times New Roman" w:cs="Times New Roman"/>
          <w:sz w:val="24"/>
          <w:szCs w:val="24"/>
        </w:rPr>
        <w:t xml:space="preserve"> It contains</w:t>
      </w:r>
      <w:r w:rsidRPr="00C20509">
        <w:rPr>
          <w:rFonts w:eastAsia="Times New Roman" w:cs="Times New Roman"/>
          <w:sz w:val="24"/>
          <w:szCs w:val="24"/>
        </w:rPr>
        <w:t xml:space="preserve"> supplemental</w:t>
      </w:r>
      <w:r>
        <w:rPr>
          <w:rFonts w:eastAsia="Times New Roman" w:cs="Times New Roman"/>
          <w:sz w:val="24"/>
          <w:szCs w:val="24"/>
        </w:rPr>
        <w:t xml:space="preserve"> questions to several Sections of the CFA. The questions pertain to specific requirements placed on the Housing Trust Fund by the Washington State Legislature</w:t>
      </w:r>
      <w:r w:rsidR="00A63EB5">
        <w:rPr>
          <w:rFonts w:eastAsia="Times New Roman" w:cs="Times New Roman"/>
          <w:sz w:val="24"/>
          <w:szCs w:val="24"/>
        </w:rPr>
        <w:t>, or requirements of the HOME and National Housing Trust Fund programs</w:t>
      </w:r>
      <w:r>
        <w:rPr>
          <w:rFonts w:eastAsia="Times New Roman" w:cs="Times New Roman"/>
          <w:sz w:val="24"/>
          <w:szCs w:val="24"/>
        </w:rPr>
        <w:t>.</w:t>
      </w:r>
    </w:p>
    <w:p w14:paraId="3C2AF3A6" w14:textId="77777777" w:rsidR="009A410A" w:rsidRPr="00C20509" w:rsidRDefault="009A410A" w:rsidP="00425AF1">
      <w:pPr>
        <w:spacing w:after="0" w:line="240" w:lineRule="auto"/>
        <w:rPr>
          <w:rFonts w:eastAsia="Times New Roman" w:cs="Times New Roman"/>
          <w:sz w:val="24"/>
          <w:szCs w:val="24"/>
        </w:rPr>
      </w:pPr>
    </w:p>
    <w:p w14:paraId="56D20DE1" w14:textId="6EEC3BD1" w:rsidR="009A410A" w:rsidRPr="00C20509" w:rsidRDefault="009A410A" w:rsidP="00425AF1">
      <w:pPr>
        <w:spacing w:after="0" w:line="240" w:lineRule="auto"/>
        <w:rPr>
          <w:rFonts w:eastAsia="Times New Roman" w:cs="Times New Roman"/>
          <w:sz w:val="24"/>
          <w:szCs w:val="24"/>
        </w:rPr>
      </w:pPr>
      <w:r w:rsidRPr="00C20509">
        <w:rPr>
          <w:rFonts w:eastAsia="Times New Roman" w:cs="Times New Roman"/>
          <w:sz w:val="24"/>
          <w:szCs w:val="24"/>
        </w:rPr>
        <w:t xml:space="preserve">All applicants requesting </w:t>
      </w:r>
      <w:r w:rsidR="00583FE0" w:rsidRPr="00C20509">
        <w:rPr>
          <w:rFonts w:eastAsia="Times New Roman" w:cs="Times New Roman"/>
          <w:sz w:val="24"/>
          <w:szCs w:val="24"/>
        </w:rPr>
        <w:t xml:space="preserve">funding </w:t>
      </w:r>
      <w:r w:rsidR="00583FE0">
        <w:rPr>
          <w:rFonts w:eastAsia="Times New Roman" w:cs="Times New Roman"/>
          <w:sz w:val="24"/>
          <w:szCs w:val="24"/>
        </w:rPr>
        <w:t xml:space="preserve">for </w:t>
      </w:r>
      <w:r w:rsidR="00C72D58">
        <w:rPr>
          <w:rFonts w:eastAsia="Times New Roman" w:cs="Times New Roman"/>
          <w:sz w:val="24"/>
          <w:szCs w:val="24"/>
        </w:rPr>
        <w:t>Multifamily Rental</w:t>
      </w:r>
      <w:r w:rsidR="00583FE0">
        <w:rPr>
          <w:rFonts w:eastAsia="Times New Roman" w:cs="Times New Roman"/>
          <w:sz w:val="24"/>
          <w:szCs w:val="24"/>
        </w:rPr>
        <w:t xml:space="preserve"> housing projects</w:t>
      </w:r>
      <w:r w:rsidR="00C72D58">
        <w:rPr>
          <w:rFonts w:eastAsia="Times New Roman" w:cs="Times New Roman"/>
          <w:sz w:val="24"/>
          <w:szCs w:val="24"/>
        </w:rPr>
        <w:t xml:space="preserve"> </w:t>
      </w:r>
      <w:r w:rsidRPr="00C20509">
        <w:rPr>
          <w:rFonts w:eastAsia="Times New Roman" w:cs="Times New Roman"/>
          <w:sz w:val="24"/>
          <w:szCs w:val="24"/>
        </w:rPr>
        <w:t>from the Housing Trust Fund</w:t>
      </w:r>
      <w:r w:rsidR="00A63EB5">
        <w:rPr>
          <w:rFonts w:eastAsia="Times New Roman" w:cs="Times New Roman"/>
          <w:sz w:val="24"/>
          <w:szCs w:val="24"/>
        </w:rPr>
        <w:t>, HOME, or National Housing Trust Fund programs</w:t>
      </w:r>
      <w:r w:rsidRPr="00C20509">
        <w:rPr>
          <w:rFonts w:eastAsia="Times New Roman" w:cs="Times New Roman"/>
          <w:sz w:val="24"/>
          <w:szCs w:val="24"/>
        </w:rPr>
        <w:t xml:space="preserve"> must complete and submit this </w:t>
      </w:r>
      <w:r>
        <w:rPr>
          <w:rFonts w:eastAsia="Times New Roman" w:cs="Times New Roman"/>
          <w:sz w:val="24"/>
          <w:szCs w:val="24"/>
        </w:rPr>
        <w:t>Addendum</w:t>
      </w:r>
      <w:r w:rsidRPr="00C20509">
        <w:rPr>
          <w:rFonts w:eastAsia="Times New Roman" w:cs="Times New Roman"/>
          <w:sz w:val="24"/>
          <w:szCs w:val="24"/>
        </w:rPr>
        <w:t xml:space="preserve">, along with the documentation listed below. </w:t>
      </w:r>
    </w:p>
    <w:p w14:paraId="536B6421" w14:textId="77777777" w:rsidR="009A410A" w:rsidRPr="00C20509" w:rsidRDefault="009A410A" w:rsidP="00425AF1">
      <w:pPr>
        <w:spacing w:after="0" w:line="240" w:lineRule="auto"/>
        <w:rPr>
          <w:rFonts w:eastAsia="Times New Roman" w:cs="Times New Roman"/>
          <w:sz w:val="24"/>
          <w:szCs w:val="24"/>
        </w:rPr>
      </w:pPr>
    </w:p>
    <w:p w14:paraId="59ED1556" w14:textId="77777777" w:rsidR="009A410A" w:rsidRDefault="009A410A" w:rsidP="00425AF1">
      <w:pPr>
        <w:spacing w:after="0" w:line="240" w:lineRule="auto"/>
      </w:pPr>
      <w:r w:rsidRPr="00C20509">
        <w:t xml:space="preserve">For questions referring to the </w:t>
      </w:r>
      <w:r>
        <w:t xml:space="preserve">Housing </w:t>
      </w:r>
      <w:r w:rsidRPr="00C20509">
        <w:t>Trust Fund’s</w:t>
      </w:r>
      <w:r>
        <w:t xml:space="preserve"> application requirements and</w:t>
      </w:r>
      <w:r w:rsidRPr="00C20509">
        <w:t xml:space="preserve"> guidelines, please consult</w:t>
      </w:r>
      <w:r>
        <w:t xml:space="preserve"> the </w:t>
      </w:r>
      <w:hyperlink r:id="rId10" w:history="1">
        <w:r w:rsidRPr="00541A5C">
          <w:rPr>
            <w:rStyle w:val="Hyperlink"/>
          </w:rPr>
          <w:t xml:space="preserve">2017 Stage 2 </w:t>
        </w:r>
        <w:r>
          <w:rPr>
            <w:rStyle w:val="Hyperlink"/>
          </w:rPr>
          <w:t>Solicitation</w:t>
        </w:r>
        <w:r w:rsidRPr="00541A5C">
          <w:rPr>
            <w:rStyle w:val="Hyperlink"/>
          </w:rPr>
          <w:t xml:space="preserve"> </w:t>
        </w:r>
      </w:hyperlink>
      <w:r>
        <w:t xml:space="preserve"> and </w:t>
      </w:r>
      <w:r w:rsidRPr="00C20509">
        <w:t xml:space="preserve">the </w:t>
      </w:r>
      <w:hyperlink r:id="rId11" w:history="1">
        <w:r w:rsidRPr="00E348B8">
          <w:rPr>
            <w:rStyle w:val="Hyperlink"/>
          </w:rPr>
          <w:t>H</w:t>
        </w:r>
        <w:r>
          <w:rPr>
            <w:rStyle w:val="Hyperlink"/>
          </w:rPr>
          <w:t xml:space="preserve">ousing </w:t>
        </w:r>
        <w:r w:rsidRPr="00E348B8">
          <w:rPr>
            <w:rStyle w:val="Hyperlink"/>
          </w:rPr>
          <w:t>T</w:t>
        </w:r>
        <w:r>
          <w:rPr>
            <w:rStyle w:val="Hyperlink"/>
          </w:rPr>
          <w:t xml:space="preserve">rust </w:t>
        </w:r>
        <w:r w:rsidRPr="00E348B8">
          <w:rPr>
            <w:rStyle w:val="Hyperlink"/>
          </w:rPr>
          <w:t>F</w:t>
        </w:r>
        <w:r>
          <w:rPr>
            <w:rStyle w:val="Hyperlink"/>
          </w:rPr>
          <w:t>und</w:t>
        </w:r>
        <w:r w:rsidRPr="00E348B8">
          <w:rPr>
            <w:rStyle w:val="Hyperlink"/>
          </w:rPr>
          <w:t xml:space="preserve"> Handbook</w:t>
        </w:r>
      </w:hyperlink>
      <w:r>
        <w:t>.</w:t>
      </w:r>
    </w:p>
    <w:p w14:paraId="77586BCA" w14:textId="3F7D9317" w:rsidR="009A410A" w:rsidRDefault="009A410A" w:rsidP="00425AF1">
      <w:pPr>
        <w:spacing w:after="0" w:line="240" w:lineRule="auto"/>
        <w:rPr>
          <w:sz w:val="24"/>
          <w:szCs w:val="24"/>
        </w:rPr>
      </w:pPr>
    </w:p>
    <w:p w14:paraId="4F80AB7A" w14:textId="5C749DE7" w:rsidR="00931728" w:rsidRDefault="00931728" w:rsidP="00425AF1">
      <w:pPr>
        <w:spacing w:after="0" w:line="240" w:lineRule="auto"/>
        <w:rPr>
          <w:sz w:val="24"/>
          <w:szCs w:val="24"/>
        </w:rPr>
      </w:pPr>
    </w:p>
    <w:p w14:paraId="00DA9CC9" w14:textId="77777777" w:rsidR="00931728" w:rsidRPr="005A4FB4" w:rsidRDefault="00931728" w:rsidP="00425AF1">
      <w:pPr>
        <w:spacing w:after="0" w:line="240" w:lineRule="auto"/>
        <w:rPr>
          <w:sz w:val="24"/>
          <w:szCs w:val="24"/>
        </w:rPr>
      </w:pPr>
    </w:p>
    <w:p w14:paraId="162C25A3" w14:textId="77777777" w:rsidR="009A410A" w:rsidRPr="005A4FB4" w:rsidRDefault="009A410A" w:rsidP="00425AF1">
      <w:pPr>
        <w:spacing w:after="0" w:line="240" w:lineRule="auto"/>
        <w:rPr>
          <w:b/>
          <w:sz w:val="24"/>
          <w:szCs w:val="24"/>
        </w:rPr>
      </w:pPr>
      <w:r w:rsidRPr="005A4FB4">
        <w:rPr>
          <w:b/>
          <w:sz w:val="24"/>
          <w:szCs w:val="24"/>
        </w:rPr>
        <w:t>IMPORTANT</w:t>
      </w:r>
      <w:r>
        <w:rPr>
          <w:b/>
          <w:sz w:val="24"/>
          <w:szCs w:val="24"/>
        </w:rPr>
        <w:t xml:space="preserve"> NOTICE</w:t>
      </w:r>
      <w:r w:rsidRPr="005A4FB4">
        <w:rPr>
          <w:b/>
          <w:sz w:val="24"/>
          <w:szCs w:val="24"/>
        </w:rPr>
        <w:t>:</w:t>
      </w:r>
    </w:p>
    <w:p w14:paraId="36AC9E6E" w14:textId="320D7E26" w:rsidR="009A410A" w:rsidRDefault="009A410A" w:rsidP="00425AF1">
      <w:pPr>
        <w:spacing w:line="240" w:lineRule="auto"/>
        <w:rPr>
          <w:rStyle w:val="tx2"/>
          <w:rFonts w:cs="Helvetica"/>
          <w:b/>
          <w:color w:val="3B4045"/>
          <w:spacing w:val="-1"/>
          <w:sz w:val="24"/>
          <w:szCs w:val="24"/>
          <w:bdr w:val="none" w:sz="0" w:space="0" w:color="auto" w:frame="1"/>
        </w:rPr>
      </w:pPr>
      <w:r w:rsidRPr="005A4FB4">
        <w:rPr>
          <w:rStyle w:val="tx2"/>
          <w:rFonts w:cs="Helvetica"/>
          <w:b/>
          <w:color w:val="3B4045"/>
          <w:spacing w:val="1"/>
          <w:sz w:val="24"/>
          <w:szCs w:val="24"/>
          <w:bdr w:val="none" w:sz="0" w:space="0" w:color="auto" w:frame="1"/>
        </w:rPr>
        <w:t xml:space="preserve">All applicants should carefully follow the requirements listed in the </w:t>
      </w:r>
      <w:r w:rsidR="00A63EB5">
        <w:rPr>
          <w:rStyle w:val="tx2"/>
          <w:rFonts w:cs="Helvetica"/>
          <w:b/>
          <w:color w:val="3B4045"/>
          <w:spacing w:val="1"/>
          <w:sz w:val="24"/>
          <w:szCs w:val="24"/>
          <w:bdr w:val="none" w:sz="0" w:space="0" w:color="auto" w:frame="1"/>
        </w:rPr>
        <w:t xml:space="preserve">2017 </w:t>
      </w:r>
      <w:r w:rsidRPr="005A4FB4">
        <w:rPr>
          <w:rStyle w:val="tx2"/>
          <w:rFonts w:cs="Helvetica"/>
          <w:b/>
          <w:color w:val="3B4045"/>
          <w:spacing w:val="1"/>
          <w:sz w:val="24"/>
          <w:szCs w:val="24"/>
          <w:bdr w:val="none" w:sz="0" w:space="0" w:color="auto" w:frame="1"/>
        </w:rPr>
        <w:t xml:space="preserve">Stage 2 </w:t>
      </w:r>
      <w:r>
        <w:rPr>
          <w:rStyle w:val="tx2"/>
          <w:rFonts w:cs="Helvetica"/>
          <w:b/>
          <w:color w:val="3B4045"/>
          <w:spacing w:val="1"/>
          <w:sz w:val="24"/>
          <w:szCs w:val="24"/>
          <w:bdr w:val="none" w:sz="0" w:space="0" w:color="auto" w:frame="1"/>
        </w:rPr>
        <w:t>Solicitation</w:t>
      </w:r>
      <w:r w:rsidRPr="005A4FB4">
        <w:rPr>
          <w:rStyle w:val="tx2"/>
          <w:rFonts w:cs="Helvetica"/>
          <w:b/>
          <w:color w:val="3B4045"/>
          <w:spacing w:val="1"/>
          <w:sz w:val="24"/>
          <w:szCs w:val="24"/>
          <w:bdr w:val="none" w:sz="0" w:space="0" w:color="auto" w:frame="1"/>
        </w:rPr>
        <w:t xml:space="preserve">, and the </w:t>
      </w:r>
      <w:r w:rsidR="00A63EB5">
        <w:rPr>
          <w:rStyle w:val="tx2"/>
          <w:rFonts w:cs="Helvetica"/>
          <w:b/>
          <w:color w:val="3B4045"/>
          <w:spacing w:val="1"/>
          <w:sz w:val="24"/>
          <w:szCs w:val="24"/>
          <w:bdr w:val="none" w:sz="0" w:space="0" w:color="auto" w:frame="1"/>
        </w:rPr>
        <w:t xml:space="preserve">2017 </w:t>
      </w:r>
      <w:r w:rsidRPr="005A4FB4">
        <w:rPr>
          <w:rStyle w:val="tx2"/>
          <w:rFonts w:cs="Helvetica"/>
          <w:b/>
          <w:color w:val="3B4045"/>
          <w:spacing w:val="1"/>
          <w:sz w:val="24"/>
          <w:szCs w:val="24"/>
          <w:bdr w:val="none" w:sz="0" w:space="0" w:color="auto" w:frame="1"/>
        </w:rPr>
        <w:t>application forms</w:t>
      </w:r>
      <w:r>
        <w:rPr>
          <w:rStyle w:val="tx2"/>
          <w:rFonts w:cs="Helvetica"/>
          <w:b/>
          <w:color w:val="3B4045"/>
          <w:spacing w:val="1"/>
          <w:sz w:val="24"/>
          <w:szCs w:val="24"/>
          <w:bdr w:val="none" w:sz="0" w:space="0" w:color="auto" w:frame="1"/>
        </w:rPr>
        <w:t>, sections, and this Housing Trust Fund Addendum</w:t>
      </w:r>
      <w:r w:rsidRPr="005A4FB4">
        <w:rPr>
          <w:rStyle w:val="tx2"/>
          <w:rFonts w:cs="Helvetica"/>
          <w:b/>
          <w:color w:val="3B4045"/>
          <w:spacing w:val="1"/>
          <w:sz w:val="24"/>
          <w:szCs w:val="24"/>
          <w:bdr w:val="none" w:sz="0" w:space="0" w:color="auto" w:frame="1"/>
        </w:rPr>
        <w:t xml:space="preserve">. Requirements listed in the </w:t>
      </w:r>
      <w:r>
        <w:rPr>
          <w:rStyle w:val="tx2"/>
          <w:rFonts w:cs="Helvetica"/>
          <w:b/>
          <w:color w:val="3B4045"/>
          <w:spacing w:val="-1"/>
          <w:sz w:val="24"/>
          <w:szCs w:val="24"/>
          <w:bdr w:val="none" w:sz="0" w:space="0" w:color="auto" w:frame="1"/>
        </w:rPr>
        <w:t>Solicitation</w:t>
      </w:r>
      <w:r w:rsidRPr="005A4FB4">
        <w:rPr>
          <w:rStyle w:val="tx2"/>
          <w:rFonts w:cs="Helvetica"/>
          <w:b/>
          <w:color w:val="3B4045"/>
          <w:spacing w:val="-1"/>
          <w:sz w:val="24"/>
          <w:szCs w:val="24"/>
          <w:bdr w:val="none" w:sz="0" w:space="0" w:color="auto" w:frame="1"/>
        </w:rPr>
        <w:t xml:space="preserve"> will often supplement or supersede the information provided in </w:t>
      </w:r>
      <w:r>
        <w:rPr>
          <w:rStyle w:val="tx2"/>
          <w:rFonts w:cs="Helvetica"/>
          <w:b/>
          <w:color w:val="3B4045"/>
          <w:spacing w:val="-1"/>
          <w:sz w:val="24"/>
          <w:szCs w:val="24"/>
          <w:bdr w:val="none" w:sz="0" w:space="0" w:color="auto" w:frame="1"/>
        </w:rPr>
        <w:t>the Housing Trust Fund</w:t>
      </w:r>
      <w:r w:rsidRPr="005A4FB4">
        <w:rPr>
          <w:rStyle w:val="tx2"/>
          <w:rFonts w:cs="Helvetica"/>
          <w:b/>
          <w:color w:val="3B4045"/>
          <w:spacing w:val="-1"/>
          <w:sz w:val="24"/>
          <w:szCs w:val="24"/>
          <w:bdr w:val="none" w:sz="0" w:space="0" w:color="auto" w:frame="1"/>
        </w:rPr>
        <w:t xml:space="preserve"> Handbook. However, in any and every instance where there is a conflict between </w:t>
      </w:r>
      <w:r>
        <w:rPr>
          <w:rStyle w:val="tx2"/>
          <w:rFonts w:cs="Helvetica"/>
          <w:b/>
          <w:color w:val="3B4045"/>
          <w:spacing w:val="-1"/>
          <w:sz w:val="24"/>
          <w:szCs w:val="24"/>
          <w:bdr w:val="none" w:sz="0" w:space="0" w:color="auto" w:frame="1"/>
        </w:rPr>
        <w:t>the</w:t>
      </w:r>
      <w:r w:rsidRPr="005A4FB4">
        <w:rPr>
          <w:rStyle w:val="tx2"/>
          <w:rFonts w:cs="Helvetica"/>
          <w:b/>
          <w:color w:val="3B4045"/>
          <w:spacing w:val="-1"/>
          <w:sz w:val="24"/>
          <w:szCs w:val="24"/>
          <w:bdr w:val="none" w:sz="0" w:space="0" w:color="auto" w:frame="1"/>
        </w:rPr>
        <w:t xml:space="preserve"> Handbook and </w:t>
      </w:r>
      <w:r>
        <w:rPr>
          <w:rStyle w:val="tx2"/>
          <w:rFonts w:cs="Helvetica"/>
          <w:b/>
          <w:color w:val="3B4045"/>
          <w:spacing w:val="-1"/>
          <w:sz w:val="24"/>
          <w:szCs w:val="24"/>
          <w:bdr w:val="none" w:sz="0" w:space="0" w:color="auto" w:frame="1"/>
        </w:rPr>
        <w:t>the</w:t>
      </w:r>
      <w:r w:rsidRPr="005A4FB4">
        <w:rPr>
          <w:rStyle w:val="tx2"/>
          <w:rFonts w:cs="Helvetica"/>
          <w:b/>
          <w:color w:val="3B4045"/>
          <w:spacing w:val="1"/>
          <w:sz w:val="24"/>
          <w:szCs w:val="24"/>
          <w:bdr w:val="none" w:sz="0" w:space="0" w:color="auto" w:frame="1"/>
        </w:rPr>
        <w:t xml:space="preserve"> </w:t>
      </w:r>
      <w:r>
        <w:rPr>
          <w:rStyle w:val="tx2"/>
          <w:rFonts w:cs="Helvetica"/>
          <w:b/>
          <w:color w:val="3B4045"/>
          <w:spacing w:val="1"/>
          <w:sz w:val="24"/>
          <w:szCs w:val="24"/>
          <w:bdr w:val="none" w:sz="0" w:space="0" w:color="auto" w:frame="1"/>
        </w:rPr>
        <w:t>Solicitation</w:t>
      </w:r>
      <w:r w:rsidRPr="005A4FB4">
        <w:rPr>
          <w:rStyle w:val="tx2"/>
          <w:rFonts w:cs="Helvetica"/>
          <w:b/>
          <w:color w:val="3B4045"/>
          <w:spacing w:val="1"/>
          <w:sz w:val="24"/>
          <w:szCs w:val="24"/>
          <w:bdr w:val="none" w:sz="0" w:space="0" w:color="auto" w:frame="1"/>
        </w:rPr>
        <w:t xml:space="preserve">, the </w:t>
      </w:r>
      <w:r>
        <w:rPr>
          <w:rStyle w:val="tx2"/>
          <w:rFonts w:cs="Helvetica"/>
          <w:b/>
          <w:color w:val="3B4045"/>
          <w:spacing w:val="1"/>
          <w:sz w:val="24"/>
          <w:szCs w:val="24"/>
          <w:bdr w:val="none" w:sz="0" w:space="0" w:color="auto" w:frame="1"/>
        </w:rPr>
        <w:t>Solicitation</w:t>
      </w:r>
      <w:r w:rsidRPr="005A4FB4">
        <w:rPr>
          <w:rStyle w:val="tx2"/>
          <w:rFonts w:cs="Helvetica"/>
          <w:b/>
          <w:color w:val="3B4045"/>
          <w:spacing w:val="1"/>
          <w:sz w:val="24"/>
          <w:szCs w:val="24"/>
          <w:bdr w:val="none" w:sz="0" w:space="0" w:color="auto" w:frame="1"/>
        </w:rPr>
        <w:t xml:space="preserve"> will supersede</w:t>
      </w:r>
      <w:r w:rsidRPr="00541A5C">
        <w:rPr>
          <w:rStyle w:val="tx2"/>
          <w:rFonts w:cs="Helvetica"/>
          <w:b/>
          <w:color w:val="3B4045"/>
          <w:spacing w:val="1"/>
          <w:sz w:val="24"/>
          <w:szCs w:val="24"/>
          <w:bdr w:val="none" w:sz="0" w:space="0" w:color="auto" w:frame="1"/>
        </w:rPr>
        <w:t xml:space="preserve"> th</w:t>
      </w:r>
      <w:r>
        <w:rPr>
          <w:rStyle w:val="tx2"/>
          <w:rFonts w:cs="Helvetica"/>
          <w:b/>
          <w:color w:val="3B4045"/>
          <w:spacing w:val="1"/>
          <w:sz w:val="24"/>
          <w:szCs w:val="24"/>
          <w:bdr w:val="none" w:sz="0" w:space="0" w:color="auto" w:frame="1"/>
        </w:rPr>
        <w:t>e</w:t>
      </w:r>
      <w:r w:rsidRPr="005A4FB4">
        <w:rPr>
          <w:rStyle w:val="tx2"/>
          <w:rFonts w:cs="Helvetica"/>
          <w:b/>
          <w:color w:val="3B4045"/>
          <w:spacing w:val="1"/>
          <w:sz w:val="24"/>
          <w:szCs w:val="24"/>
          <w:bdr w:val="none" w:sz="0" w:space="0" w:color="auto" w:frame="1"/>
        </w:rPr>
        <w:t xml:space="preserve"> Handbook. It is the responsibility of the </w:t>
      </w:r>
      <w:r w:rsidRPr="005A4FB4">
        <w:rPr>
          <w:rStyle w:val="tx2"/>
          <w:rFonts w:cs="Helvetica"/>
          <w:b/>
          <w:color w:val="3B4045"/>
          <w:spacing w:val="-1"/>
          <w:sz w:val="24"/>
          <w:szCs w:val="24"/>
          <w:bdr w:val="none" w:sz="0" w:space="0" w:color="auto" w:frame="1"/>
        </w:rPr>
        <w:t>applicant to obtain</w:t>
      </w:r>
      <w:r>
        <w:rPr>
          <w:rStyle w:val="tx2"/>
          <w:rFonts w:cs="Helvetica"/>
          <w:b/>
          <w:color w:val="3B4045"/>
          <w:spacing w:val="-1"/>
          <w:sz w:val="24"/>
          <w:szCs w:val="24"/>
          <w:bdr w:val="none" w:sz="0" w:space="0" w:color="auto" w:frame="1"/>
        </w:rPr>
        <w:t xml:space="preserve"> </w:t>
      </w:r>
      <w:r w:rsidRPr="00541A5C">
        <w:rPr>
          <w:rStyle w:val="tx2"/>
          <w:rFonts w:cs="Helvetica"/>
          <w:b/>
          <w:color w:val="3B4045"/>
          <w:spacing w:val="-1"/>
          <w:sz w:val="24"/>
          <w:szCs w:val="24"/>
          <w:bdr w:val="none" w:sz="0" w:space="0" w:color="auto" w:frame="1"/>
        </w:rPr>
        <w:t>Housing Trust Fund</w:t>
      </w:r>
      <w:r w:rsidRPr="005A4FB4">
        <w:rPr>
          <w:rStyle w:val="tx2"/>
          <w:rFonts w:cs="Helvetica"/>
          <w:b/>
          <w:color w:val="3B4045"/>
          <w:spacing w:val="-1"/>
          <w:sz w:val="24"/>
          <w:szCs w:val="24"/>
          <w:bdr w:val="none" w:sz="0" w:space="0" w:color="auto" w:frame="1"/>
        </w:rPr>
        <w:t xml:space="preserve"> staff guidance, prior to </w:t>
      </w:r>
      <w:r w:rsidR="00A63EB5">
        <w:rPr>
          <w:rStyle w:val="tx2"/>
          <w:rFonts w:cs="Helvetica"/>
          <w:b/>
          <w:color w:val="3B4045"/>
          <w:spacing w:val="-1"/>
          <w:sz w:val="24"/>
          <w:szCs w:val="24"/>
          <w:bdr w:val="none" w:sz="0" w:space="0" w:color="auto" w:frame="1"/>
        </w:rPr>
        <w:t>the questions and clarifications deadline identified in the Solicitation</w:t>
      </w:r>
      <w:r w:rsidRPr="005A4FB4">
        <w:rPr>
          <w:rStyle w:val="tx2"/>
          <w:rFonts w:cs="Helvetica"/>
          <w:b/>
          <w:color w:val="3B4045"/>
          <w:spacing w:val="-1"/>
          <w:sz w:val="24"/>
          <w:szCs w:val="24"/>
          <w:bdr w:val="none" w:sz="0" w:space="0" w:color="auto" w:frame="1"/>
        </w:rPr>
        <w:t>, in any instance where such a conflict could affect their application</w:t>
      </w:r>
      <w:r w:rsidR="00A63EB5">
        <w:rPr>
          <w:rStyle w:val="tx2"/>
          <w:rFonts w:cs="Helvetica"/>
          <w:b/>
          <w:color w:val="3B4045"/>
          <w:spacing w:val="-1"/>
          <w:sz w:val="24"/>
          <w:szCs w:val="24"/>
          <w:bdr w:val="none" w:sz="0" w:space="0" w:color="auto" w:frame="1"/>
        </w:rPr>
        <w:t>.</w:t>
      </w:r>
    </w:p>
    <w:p w14:paraId="4AAD48F4" w14:textId="77777777" w:rsidR="00CF0AC1" w:rsidRDefault="00CF0AC1" w:rsidP="00425AF1">
      <w:pPr>
        <w:spacing w:line="240" w:lineRule="auto"/>
        <w:rPr>
          <w:rStyle w:val="tx2"/>
          <w:rFonts w:cs="Helvetica"/>
          <w:b/>
          <w:color w:val="3B4045"/>
          <w:spacing w:val="-1"/>
          <w:sz w:val="24"/>
          <w:szCs w:val="24"/>
          <w:bdr w:val="none" w:sz="0" w:space="0" w:color="auto" w:frame="1"/>
        </w:rPr>
      </w:pPr>
    </w:p>
    <w:p w14:paraId="09A95A72" w14:textId="77777777" w:rsidR="00CF0AC1" w:rsidRDefault="00CF0AC1" w:rsidP="00425AF1">
      <w:pPr>
        <w:spacing w:line="240" w:lineRule="auto"/>
        <w:rPr>
          <w:rStyle w:val="tx2"/>
          <w:rFonts w:cs="Helvetica"/>
          <w:b/>
          <w:color w:val="3B4045"/>
          <w:spacing w:val="-1"/>
          <w:sz w:val="24"/>
          <w:szCs w:val="24"/>
          <w:bdr w:val="none" w:sz="0" w:space="0" w:color="auto" w:frame="1"/>
        </w:rPr>
        <w:sectPr w:rsidR="00CF0AC1" w:rsidSect="00E547B7">
          <w:pgSz w:w="12240" w:h="15840"/>
          <w:pgMar w:top="1440" w:right="1440" w:bottom="1440" w:left="1440" w:header="720" w:footer="720" w:gutter="0"/>
          <w:pgNumType w:start="1"/>
          <w:cols w:space="720"/>
          <w:docGrid w:linePitch="360"/>
        </w:sectPr>
      </w:pPr>
    </w:p>
    <w:p w14:paraId="2EF08202" w14:textId="02884005" w:rsidR="0045332B" w:rsidRPr="006614EE" w:rsidRDefault="0045332B" w:rsidP="0045332B">
      <w:pPr>
        <w:pStyle w:val="Heading1"/>
        <w:pBdr>
          <w:bottom w:val="double" w:sz="4" w:space="1" w:color="833C0B" w:themeColor="accent2" w:themeShade="80"/>
        </w:pBdr>
        <w:spacing w:before="0" w:line="240" w:lineRule="auto"/>
        <w:rPr>
          <w:sz w:val="32"/>
        </w:rPr>
      </w:pPr>
      <w:r w:rsidRPr="006614EE">
        <w:rPr>
          <w:sz w:val="32"/>
        </w:rPr>
        <w:lastRenderedPageBreak/>
        <w:t xml:space="preserve">Section </w:t>
      </w:r>
      <w:r>
        <w:rPr>
          <w:sz w:val="32"/>
        </w:rPr>
        <w:t>1</w:t>
      </w:r>
      <w:r w:rsidR="00583FE0">
        <w:rPr>
          <w:sz w:val="32"/>
        </w:rPr>
        <w:t>-A</w:t>
      </w:r>
      <w:r w:rsidRPr="006614EE">
        <w:rPr>
          <w:sz w:val="32"/>
        </w:rPr>
        <w:t xml:space="preserve"> </w:t>
      </w:r>
      <w:r w:rsidR="00931728">
        <w:rPr>
          <w:sz w:val="32"/>
        </w:rPr>
        <w:t xml:space="preserve">– </w:t>
      </w:r>
      <w:r w:rsidR="0031182A">
        <w:rPr>
          <w:sz w:val="32"/>
        </w:rPr>
        <w:t>Supplemental Questions:</w:t>
      </w:r>
      <w:bookmarkStart w:id="0" w:name="_GoBack"/>
      <w:bookmarkEnd w:id="0"/>
      <w:r w:rsidR="0031182A">
        <w:rPr>
          <w:sz w:val="32"/>
        </w:rPr>
        <w:br/>
      </w:r>
      <w:r w:rsidR="000E3A83">
        <w:rPr>
          <w:sz w:val="32"/>
        </w:rPr>
        <w:t>Affirmations &amp; Thresholds</w:t>
      </w:r>
    </w:p>
    <w:p w14:paraId="0F16CCFD" w14:textId="77777777" w:rsidR="00C251ED" w:rsidRDefault="00C251ED" w:rsidP="00C251ED">
      <w:pPr>
        <w:spacing w:after="0"/>
      </w:pPr>
    </w:p>
    <w:p w14:paraId="4AEE9E87" w14:textId="4CE883D8" w:rsidR="009A410A" w:rsidRDefault="0045332B" w:rsidP="00C251ED">
      <w:pPr>
        <w:pStyle w:val="Heading1"/>
        <w:spacing w:before="0"/>
      </w:pPr>
      <w:r>
        <w:t>Affirmations</w:t>
      </w:r>
    </w:p>
    <w:p w14:paraId="3F447BEE" w14:textId="0EC28D46" w:rsidR="009A410A" w:rsidRPr="00DC15C9" w:rsidRDefault="009A410A" w:rsidP="00425AF1">
      <w:pPr>
        <w:spacing w:line="240" w:lineRule="auto"/>
        <w:rPr>
          <w:b/>
        </w:rPr>
      </w:pPr>
      <w:r>
        <w:rPr>
          <w:b/>
        </w:rPr>
        <w:t>The following Affirmations are required of all applications. Applications submitted without the boxes checked</w:t>
      </w:r>
      <w:r w:rsidR="00E547B7">
        <w:rPr>
          <w:b/>
        </w:rPr>
        <w:t xml:space="preserve"> (except when not seeking federal funds)</w:t>
      </w:r>
      <w:r>
        <w:rPr>
          <w:b/>
        </w:rPr>
        <w:t xml:space="preserve"> WILL NOT BE REVIEWED.</w:t>
      </w:r>
    </w:p>
    <w:tbl>
      <w:tblPr>
        <w:tblStyle w:val="TableGrid"/>
        <w:tblW w:w="0" w:type="auto"/>
        <w:tblBorders>
          <w:insideV w:val="none" w:sz="0" w:space="0" w:color="auto"/>
        </w:tblBorders>
        <w:tblLook w:val="04A0" w:firstRow="1" w:lastRow="0" w:firstColumn="1" w:lastColumn="0" w:noHBand="0" w:noVBand="1"/>
      </w:tblPr>
      <w:tblGrid>
        <w:gridCol w:w="485"/>
        <w:gridCol w:w="8865"/>
      </w:tblGrid>
      <w:tr w:rsidR="009A410A" w14:paraId="27E72A7B" w14:textId="77777777" w:rsidTr="00832E36">
        <w:tc>
          <w:tcPr>
            <w:tcW w:w="485" w:type="dxa"/>
          </w:tcPr>
          <w:p w14:paraId="2EB9565F" w14:textId="77777777" w:rsidR="009A410A" w:rsidRDefault="009A410A" w:rsidP="00425AF1">
            <w:pPr>
              <w:spacing w:line="240" w:lineRule="auto"/>
            </w:pPr>
            <w:r>
              <w:fldChar w:fldCharType="begin">
                <w:ffData>
                  <w:name w:val="Check114"/>
                  <w:enabled/>
                  <w:calcOnExit w:val="0"/>
                  <w:checkBox>
                    <w:sizeAuto/>
                    <w:default w:val="0"/>
                  </w:checkBox>
                </w:ffData>
              </w:fldChar>
            </w:r>
            <w:r>
              <w:instrText xml:space="preserve"> FORMCHECKBOX </w:instrText>
            </w:r>
            <w:r w:rsidR="0031182A">
              <w:fldChar w:fldCharType="separate"/>
            </w:r>
            <w:r>
              <w:fldChar w:fldCharType="end"/>
            </w:r>
          </w:p>
        </w:tc>
        <w:tc>
          <w:tcPr>
            <w:tcW w:w="8865" w:type="dxa"/>
          </w:tcPr>
          <w:p w14:paraId="173358ED" w14:textId="69B6A6ED" w:rsidR="009A410A" w:rsidRDefault="009A410A" w:rsidP="00A63EB5">
            <w:pPr>
              <w:spacing w:line="240" w:lineRule="auto"/>
            </w:pPr>
            <w:r>
              <w:t>“I have read the 2017 Stage 2 Solicitation and all of the requirements therein.”</w:t>
            </w:r>
          </w:p>
        </w:tc>
      </w:tr>
    </w:tbl>
    <w:p w14:paraId="03132E89" w14:textId="77777777" w:rsidR="009A410A" w:rsidRDefault="009A410A" w:rsidP="00425AF1">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5"/>
        <w:gridCol w:w="8865"/>
      </w:tblGrid>
      <w:tr w:rsidR="001121DB" w14:paraId="63E265A9" w14:textId="77777777" w:rsidTr="00583FE0">
        <w:trPr>
          <w:trHeight w:val="1448"/>
        </w:trPr>
        <w:tc>
          <w:tcPr>
            <w:tcW w:w="485" w:type="dxa"/>
          </w:tcPr>
          <w:p w14:paraId="59DBB737" w14:textId="77777777" w:rsidR="001121DB" w:rsidRDefault="001121DB" w:rsidP="00E547B7">
            <w:pPr>
              <w:pStyle w:val="NoSpacing"/>
            </w:pPr>
            <w:r>
              <w:fldChar w:fldCharType="begin">
                <w:ffData>
                  <w:name w:val="Check114"/>
                  <w:enabled/>
                  <w:calcOnExit w:val="0"/>
                  <w:checkBox>
                    <w:sizeAuto/>
                    <w:default w:val="0"/>
                  </w:checkBox>
                </w:ffData>
              </w:fldChar>
            </w:r>
            <w:r>
              <w:instrText xml:space="preserve"> FORMCHECKBOX </w:instrText>
            </w:r>
            <w:r w:rsidR="0031182A">
              <w:fldChar w:fldCharType="separate"/>
            </w:r>
            <w:r>
              <w:fldChar w:fldCharType="end"/>
            </w:r>
          </w:p>
        </w:tc>
        <w:tc>
          <w:tcPr>
            <w:tcW w:w="8865" w:type="dxa"/>
          </w:tcPr>
          <w:p w14:paraId="5D10ADA4" w14:textId="483D9734" w:rsidR="001121DB" w:rsidRDefault="001121DB" w:rsidP="001121DB">
            <w:pPr>
              <w:pStyle w:val="NoSpacing"/>
            </w:pPr>
            <w:r>
              <w:t xml:space="preserve">“I affirm my understanding of the fact that </w:t>
            </w:r>
            <w:r w:rsidR="00A63EB5">
              <w:t xml:space="preserve">Department of Commerce </w:t>
            </w:r>
            <w:r>
              <w:t xml:space="preserve">currently does not have an </w:t>
            </w:r>
            <w:r w:rsidR="005D6A96">
              <w:t xml:space="preserve">appropriation </w:t>
            </w:r>
            <w:r>
              <w:t>from the Washington State Legislature to allow making awards from the Housing Trust Fund</w:t>
            </w:r>
            <w:r w:rsidR="005D6A96">
              <w:t xml:space="preserve"> in the 2017-2019 biennium</w:t>
            </w:r>
            <w:r>
              <w:t xml:space="preserve">. </w:t>
            </w:r>
            <w:r w:rsidR="005D6A96">
              <w:t>I have submitted this Application with the knowledge that, if no 2017-2019 Capital Budget is passed by the Legislature, Department of Commerce will not be able to make Housing Trust Fund awards.”</w:t>
            </w:r>
          </w:p>
        </w:tc>
      </w:tr>
    </w:tbl>
    <w:p w14:paraId="58282D67" w14:textId="77777777" w:rsidR="005D6A96" w:rsidRDefault="005D6A96" w:rsidP="00583FE0">
      <w:pPr>
        <w:spacing w:after="0"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5"/>
        <w:gridCol w:w="8865"/>
      </w:tblGrid>
      <w:tr w:rsidR="005D6A96" w14:paraId="74925B2C" w14:textId="77777777" w:rsidTr="00E547B7">
        <w:tc>
          <w:tcPr>
            <w:tcW w:w="445" w:type="dxa"/>
          </w:tcPr>
          <w:p w14:paraId="1862B67E" w14:textId="77777777" w:rsidR="005D6A96" w:rsidRDefault="005D6A96" w:rsidP="00E547B7">
            <w:pPr>
              <w:pStyle w:val="NoSpacing"/>
            </w:pPr>
            <w:r>
              <w:fldChar w:fldCharType="begin">
                <w:ffData>
                  <w:name w:val="Check114"/>
                  <w:enabled/>
                  <w:calcOnExit w:val="0"/>
                  <w:checkBox>
                    <w:sizeAuto/>
                    <w:default w:val="0"/>
                  </w:checkBox>
                </w:ffData>
              </w:fldChar>
            </w:r>
            <w:r>
              <w:instrText xml:space="preserve"> FORMCHECKBOX </w:instrText>
            </w:r>
            <w:r w:rsidR="0031182A">
              <w:fldChar w:fldCharType="separate"/>
            </w:r>
            <w:r>
              <w:fldChar w:fldCharType="end"/>
            </w:r>
          </w:p>
        </w:tc>
        <w:tc>
          <w:tcPr>
            <w:tcW w:w="8905" w:type="dxa"/>
          </w:tcPr>
          <w:p w14:paraId="1DFFACBC" w14:textId="20155C80" w:rsidR="005D6A96" w:rsidRDefault="005D6A96" w:rsidP="00E547B7">
            <w:pPr>
              <w:pStyle w:val="NoSpacing"/>
            </w:pPr>
            <w:r>
              <w:t xml:space="preserve">“I affirm that, in all places provided in this Application, and where it is appropriate to do so, all relevant square footage values for this project have been reported to the limit of the applicant’s ability to do so.” </w:t>
            </w:r>
          </w:p>
        </w:tc>
      </w:tr>
    </w:tbl>
    <w:p w14:paraId="3D1BC9DF" w14:textId="77777777" w:rsidR="001121DB" w:rsidRDefault="001121DB" w:rsidP="00425AF1">
      <w:pPr>
        <w:pStyle w:val="NoSpacing"/>
      </w:pPr>
    </w:p>
    <w:p w14:paraId="4A34CC75" w14:textId="707428C5" w:rsidR="009A410A" w:rsidRDefault="009A410A" w:rsidP="00425AF1">
      <w:pPr>
        <w:pStyle w:val="NoSpacing"/>
      </w:pPr>
      <w:r>
        <w:t xml:space="preserve">The following affirmation is required for any </w:t>
      </w:r>
      <w:r w:rsidR="00D54C16">
        <w:t>Application</w:t>
      </w:r>
      <w:r>
        <w:t xml:space="preserve"> seeking </w:t>
      </w:r>
      <w:r w:rsidR="00D54C16">
        <w:t xml:space="preserve">an award, in </w:t>
      </w:r>
      <w:proofErr w:type="gramStart"/>
      <w:r w:rsidR="00D54C16">
        <w:t>whole</w:t>
      </w:r>
      <w:proofErr w:type="gramEnd"/>
      <w:r w:rsidR="00D54C16">
        <w:t xml:space="preserve"> or in part, from the </w:t>
      </w:r>
      <w:r w:rsidR="00E547B7">
        <w:t xml:space="preserve">federal </w:t>
      </w:r>
      <w:r>
        <w:t xml:space="preserve">HOME </w:t>
      </w:r>
      <w:r w:rsidR="00D54C16">
        <w:t>Investment Partnership program: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40"/>
        <w:gridCol w:w="8810"/>
      </w:tblGrid>
      <w:tr w:rsidR="00832E36" w14:paraId="24BAC96C" w14:textId="77777777" w:rsidTr="00702921">
        <w:trPr>
          <w:trHeight w:val="80"/>
        </w:trPr>
        <w:tc>
          <w:tcPr>
            <w:tcW w:w="540" w:type="dxa"/>
          </w:tcPr>
          <w:p w14:paraId="66947EB7" w14:textId="77777777" w:rsidR="009A410A" w:rsidRDefault="009A410A" w:rsidP="00583FE0">
            <w:pPr>
              <w:pStyle w:val="ListParagraph"/>
              <w:spacing w:line="240" w:lineRule="auto"/>
              <w:ind w:left="0"/>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1182A">
              <w:rPr>
                <w:rFonts w:ascii="MS Gothic" w:eastAsia="MS Gothic" w:hAnsi="MS Gothic" w:cs="MS Gothic"/>
              </w:rPr>
            </w:r>
            <w:r w:rsidR="0031182A">
              <w:rPr>
                <w:rFonts w:ascii="MS Gothic" w:eastAsia="MS Gothic" w:hAnsi="MS Gothic" w:cs="MS Gothic"/>
              </w:rPr>
              <w:fldChar w:fldCharType="separate"/>
            </w:r>
            <w:r>
              <w:rPr>
                <w:rFonts w:ascii="MS Gothic" w:eastAsia="MS Gothic" w:hAnsi="MS Gothic" w:cs="MS Gothic"/>
              </w:rPr>
              <w:fldChar w:fldCharType="end"/>
            </w:r>
          </w:p>
        </w:tc>
        <w:tc>
          <w:tcPr>
            <w:tcW w:w="8820" w:type="dxa"/>
          </w:tcPr>
          <w:p w14:paraId="69CE26FE" w14:textId="3989A28E" w:rsidR="009A410A" w:rsidRDefault="009A410A" w:rsidP="00C575D5">
            <w:pPr>
              <w:pStyle w:val="ListParagraph"/>
              <w:spacing w:line="240" w:lineRule="auto"/>
              <w:ind w:left="0"/>
            </w:pPr>
            <w:r>
              <w:t xml:space="preserve">“This </w:t>
            </w:r>
            <w:r w:rsidR="00D54C16">
              <w:t xml:space="preserve">Application </w:t>
            </w:r>
            <w:r>
              <w:t xml:space="preserve">is submitted in pursuit of Federal HOME funds. I am aware that this application constitutes a Federal Nexus, and will commit to avoiding any actions prohibited by </w:t>
            </w:r>
            <w:r w:rsidR="00D54C16">
              <w:t xml:space="preserve">U.S. Department of Housing and Urban Development (HUD) </w:t>
            </w:r>
            <w:r>
              <w:t xml:space="preserve">as Choice Limiting Actions as of the date of this </w:t>
            </w:r>
            <w:r w:rsidR="00D54C16">
              <w:t>A</w:t>
            </w:r>
            <w:r>
              <w:t xml:space="preserve">pplication. I further affirm my understanding that this prohibition is dependent on the certification of an Environmental Assessment by </w:t>
            </w:r>
            <w:r w:rsidR="00D54C16">
              <w:t xml:space="preserve">Department of </w:t>
            </w:r>
            <w:r>
              <w:t>Commerce and any other funding agency utilizing Federal funds, and the subsequent Release of Funds by HUD.</w:t>
            </w:r>
          </w:p>
        </w:tc>
      </w:tr>
    </w:tbl>
    <w:p w14:paraId="0298705F" w14:textId="77777777" w:rsidR="00D54C16" w:rsidRDefault="00D54C16" w:rsidP="00303C48">
      <w:pPr>
        <w:pStyle w:val="NoSpacing"/>
      </w:pPr>
    </w:p>
    <w:p w14:paraId="6FAF7D4D" w14:textId="069C903A" w:rsidR="00303C48" w:rsidRDefault="00303C48" w:rsidP="00303C48">
      <w:pPr>
        <w:pStyle w:val="NoSpacing"/>
      </w:pPr>
      <w:r>
        <w:t xml:space="preserve">The following affirmation is required for any </w:t>
      </w:r>
      <w:r w:rsidR="00D54C16">
        <w:t xml:space="preserve">Application seeking </w:t>
      </w:r>
      <w:r>
        <w:t>an award</w:t>
      </w:r>
      <w:r w:rsidR="00D54C16">
        <w:t xml:space="preserve">, in </w:t>
      </w:r>
      <w:proofErr w:type="gramStart"/>
      <w:r w:rsidR="00D54C16">
        <w:t>whole</w:t>
      </w:r>
      <w:proofErr w:type="gramEnd"/>
      <w:r w:rsidR="00D54C16">
        <w:t xml:space="preserve"> or in part, from the</w:t>
      </w:r>
      <w:r>
        <w:t xml:space="preserve"> </w:t>
      </w:r>
      <w:r w:rsidR="00E547B7">
        <w:t xml:space="preserve">federal </w:t>
      </w:r>
      <w:r>
        <w:t>National Housing Trust Fund</w:t>
      </w:r>
      <w:r w:rsidR="00D54C16">
        <w:t xml:space="preserve"> program: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40"/>
        <w:gridCol w:w="8810"/>
      </w:tblGrid>
      <w:tr w:rsidR="00303C48" w14:paraId="7C34E4DC" w14:textId="77777777" w:rsidTr="00702921">
        <w:trPr>
          <w:trHeight w:val="80"/>
        </w:trPr>
        <w:tc>
          <w:tcPr>
            <w:tcW w:w="540" w:type="dxa"/>
          </w:tcPr>
          <w:p w14:paraId="3A66E637" w14:textId="77777777" w:rsidR="00303C48" w:rsidRDefault="00303C48" w:rsidP="00583FE0">
            <w:pPr>
              <w:pStyle w:val="ListParagraph"/>
              <w:spacing w:line="240" w:lineRule="auto"/>
              <w:ind w:left="0"/>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1182A">
              <w:rPr>
                <w:rFonts w:ascii="MS Gothic" w:eastAsia="MS Gothic" w:hAnsi="MS Gothic" w:cs="MS Gothic"/>
              </w:rPr>
            </w:r>
            <w:r w:rsidR="0031182A">
              <w:rPr>
                <w:rFonts w:ascii="MS Gothic" w:eastAsia="MS Gothic" w:hAnsi="MS Gothic" w:cs="MS Gothic"/>
              </w:rPr>
              <w:fldChar w:fldCharType="separate"/>
            </w:r>
            <w:r>
              <w:rPr>
                <w:rFonts w:ascii="MS Gothic" w:eastAsia="MS Gothic" w:hAnsi="MS Gothic" w:cs="MS Gothic"/>
              </w:rPr>
              <w:fldChar w:fldCharType="end"/>
            </w:r>
          </w:p>
        </w:tc>
        <w:tc>
          <w:tcPr>
            <w:tcW w:w="8820" w:type="dxa"/>
          </w:tcPr>
          <w:p w14:paraId="189A8D8C" w14:textId="553B9932" w:rsidR="00303C48" w:rsidRDefault="00303C48" w:rsidP="00C575D5">
            <w:pPr>
              <w:pStyle w:val="ListParagraph"/>
              <w:spacing w:line="240" w:lineRule="auto"/>
              <w:ind w:left="0"/>
            </w:pPr>
            <w:r>
              <w:t xml:space="preserve">“This </w:t>
            </w:r>
            <w:r w:rsidR="00D54C16">
              <w:t xml:space="preserve">Application </w:t>
            </w:r>
            <w:r>
              <w:t xml:space="preserve">is submitted in pursuit of Federal funds from the National Housing Trust Fund. I am aware that any award resulting from this application will be subject to regulations broadly similar to those governing HOME Investment Partnership </w:t>
            </w:r>
            <w:r w:rsidR="00D54C16">
              <w:t>program</w:t>
            </w:r>
            <w:r>
              <w:t>, including the certification of an Environmental Assessment by</w:t>
            </w:r>
            <w:r w:rsidR="00D54C16">
              <w:t xml:space="preserve"> Department of</w:t>
            </w:r>
            <w:r>
              <w:t xml:space="preserve"> Commerce prior to the release of funds.”</w:t>
            </w:r>
          </w:p>
        </w:tc>
      </w:tr>
    </w:tbl>
    <w:p w14:paraId="1DBB8CE8" w14:textId="77777777" w:rsidR="00AF3FE0" w:rsidRDefault="00AF3FE0">
      <w:pPr>
        <w:spacing w:after="160" w:line="259" w:lineRule="auto"/>
      </w:pPr>
      <w:r>
        <w:br w:type="page"/>
      </w:r>
    </w:p>
    <w:p w14:paraId="76891162" w14:textId="0B7A5DA8" w:rsidR="009A410A" w:rsidRPr="00AF3FE0" w:rsidRDefault="004315A7" w:rsidP="00583FE0">
      <w:pPr>
        <w:pStyle w:val="Heading1"/>
      </w:pPr>
      <w:r>
        <w:lastRenderedPageBreak/>
        <w:t>Thresholds</w:t>
      </w:r>
    </w:p>
    <w:p w14:paraId="0BFB20AA" w14:textId="5754716F" w:rsidR="00AF3FE0" w:rsidRDefault="004315A7" w:rsidP="004315A7">
      <w:pPr>
        <w:spacing w:after="0"/>
      </w:pPr>
      <w:r>
        <w:t xml:space="preserve">The assessment of 2017 applications includes a review of </w:t>
      </w:r>
      <w:r w:rsidR="00606C17">
        <w:t xml:space="preserve">thresholds pertaining both to the application itself and to the applying organization. Several of the thresholds are evaluated according to information provided in the Combined Funders Application or through review of information submitted to </w:t>
      </w:r>
      <w:r w:rsidR="00E547B7">
        <w:t xml:space="preserve">Department of </w:t>
      </w:r>
      <w:r w:rsidR="00606C17">
        <w:t>Commerce</w:t>
      </w:r>
      <w:r w:rsidR="00E547B7">
        <w:t xml:space="preserve"> (Commerce)</w:t>
      </w:r>
      <w:r w:rsidR="00606C17">
        <w:t xml:space="preserve"> as part of the Annual Review process. These are noted below with </w:t>
      </w:r>
      <w:r w:rsidR="00606C17" w:rsidRPr="00606C17">
        <w:rPr>
          <w:shd w:val="clear" w:color="auto" w:fill="CCFFCC"/>
        </w:rPr>
        <w:t>green highlights</w:t>
      </w:r>
      <w:r w:rsidR="00606C17">
        <w:t xml:space="preserve">. Several of the threshold items are unique to the </w:t>
      </w:r>
      <w:proofErr w:type="spellStart"/>
      <w:r w:rsidR="00606C17">
        <w:t>HTF</w:t>
      </w:r>
      <w:proofErr w:type="spellEnd"/>
      <w:r w:rsidR="00606C17">
        <w:t xml:space="preserve"> Application Process, and require detail be provided below.</w:t>
      </w:r>
    </w:p>
    <w:p w14:paraId="5A549786" w14:textId="7A45E6E3" w:rsidR="00606C17" w:rsidRDefault="00606C17" w:rsidP="004315A7">
      <w:pPr>
        <w:spacing w:after="0"/>
      </w:pPr>
    </w:p>
    <w:p w14:paraId="66B7924A" w14:textId="6A70F41E" w:rsidR="00606C17" w:rsidRDefault="0061437C" w:rsidP="004315A7">
      <w:pPr>
        <w:spacing w:after="0"/>
      </w:pPr>
      <w:r>
        <w:t>Please re</w:t>
      </w:r>
      <w:r w:rsidR="00606C17">
        <w:t>m</w:t>
      </w:r>
      <w:r>
        <w:t>e</w:t>
      </w:r>
      <w:r w:rsidR="00606C17">
        <w:t>mber</w:t>
      </w:r>
      <w:r>
        <w:t xml:space="preserve">, projects found to not have sufficiently addressed any of the criteria will likely not be reviewed by </w:t>
      </w:r>
      <w:r w:rsidR="00E547B7">
        <w:t>Commerce</w:t>
      </w:r>
      <w:r>
        <w:t xml:space="preserve">. </w:t>
      </w:r>
    </w:p>
    <w:p w14:paraId="7EA195D7" w14:textId="77777777" w:rsidR="00E547B7" w:rsidRDefault="00E547B7" w:rsidP="00E547B7">
      <w:pPr>
        <w:spacing w:after="0"/>
      </w:pPr>
    </w:p>
    <w:p w14:paraId="17FE4EE5" w14:textId="2571F6AB" w:rsidR="00E547B7" w:rsidRDefault="00E547B7" w:rsidP="00E547B7">
      <w:pPr>
        <w:spacing w:after="0"/>
      </w:pPr>
      <w:r w:rsidRPr="00E547B7">
        <w:t xml:space="preserve">Commerce will exercise its discretion in issuing threshold waivers only in rare and extraordinary circumstances. Applicants should note that waivers are the exception, rather than the rule, and consult </w:t>
      </w:r>
      <w:r w:rsidRPr="00346CCD">
        <w:t xml:space="preserve">the </w:t>
      </w:r>
      <w:hyperlink r:id="rId12" w:history="1">
        <w:proofErr w:type="spellStart"/>
        <w:r w:rsidRPr="00F63568">
          <w:rPr>
            <w:rStyle w:val="Hyperlink"/>
          </w:rPr>
          <w:t>HTF</w:t>
        </w:r>
        <w:proofErr w:type="spellEnd"/>
        <w:r w:rsidRPr="00F63568">
          <w:rPr>
            <w:rStyle w:val="Hyperlink"/>
          </w:rPr>
          <w:t xml:space="preserve"> Handbook</w:t>
        </w:r>
      </w:hyperlink>
      <w:r>
        <w:rPr>
          <w:rStyle w:val="Hyperlink"/>
        </w:rPr>
        <w:t xml:space="preserve"> </w:t>
      </w:r>
      <w:r w:rsidRPr="00E547B7">
        <w:t>Sections 207.8 and 301.2.1) prior to requesting a waiver. All waiver approvals will be made public</w:t>
      </w:r>
      <w:r>
        <w:t>.</w:t>
      </w:r>
    </w:p>
    <w:p w14:paraId="51C809F4" w14:textId="77777777" w:rsidR="004315A7" w:rsidRPr="00AF3FE0" w:rsidRDefault="004315A7" w:rsidP="004315A7">
      <w:pPr>
        <w:spacing w:after="0"/>
      </w:pPr>
    </w:p>
    <w:p w14:paraId="11190B9A" w14:textId="38A792D0" w:rsidR="00EA464D" w:rsidRDefault="00EA464D" w:rsidP="0045332B">
      <w:pPr>
        <w:pStyle w:val="Heading3"/>
      </w:pPr>
      <w:r>
        <w:t>Threshold Item 1: Timely &amp; Complete Submittal</w:t>
      </w:r>
    </w:p>
    <w:tbl>
      <w:tblPr>
        <w:tblStyle w:val="TableGrid"/>
        <w:tblW w:w="0" w:type="auto"/>
        <w:tblLook w:val="04A0" w:firstRow="1" w:lastRow="0" w:firstColumn="1" w:lastColumn="0" w:noHBand="0" w:noVBand="1"/>
      </w:tblPr>
      <w:tblGrid>
        <w:gridCol w:w="265"/>
        <w:gridCol w:w="9085"/>
      </w:tblGrid>
      <w:tr w:rsidR="00EA464D" w14:paraId="521D95FC" w14:textId="77777777" w:rsidTr="00EB07F2">
        <w:tc>
          <w:tcPr>
            <w:tcW w:w="9350" w:type="dxa"/>
            <w:gridSpan w:val="2"/>
            <w:tcBorders>
              <w:bottom w:val="single" w:sz="4" w:space="0" w:color="auto"/>
            </w:tcBorders>
          </w:tcPr>
          <w:p w14:paraId="635F15EB" w14:textId="24311F92" w:rsidR="00832E36" w:rsidRPr="00832E36" w:rsidRDefault="00E547B7" w:rsidP="00832E36">
            <w:pPr>
              <w:spacing w:after="0"/>
              <w:rPr>
                <w:i/>
              </w:rPr>
            </w:pPr>
            <w:r>
              <w:t>Applications must be submitted by the deadline indicated in the 2017 Solicitation for Stage 2 Applications and must be complete, i.e., the applicant must fill out all applicable sections and attach any required attachments or additional documents at the time of application submittal.</w:t>
            </w:r>
            <w:r w:rsidR="00EA464D" w:rsidRPr="00832E36">
              <w:rPr>
                <w:i/>
              </w:rPr>
              <w:t xml:space="preserve"> </w:t>
            </w:r>
          </w:p>
          <w:p w14:paraId="05FC5C75" w14:textId="77777777" w:rsidR="00832E36" w:rsidRPr="00832E36" w:rsidRDefault="00832E36" w:rsidP="00832E36">
            <w:pPr>
              <w:spacing w:after="0"/>
              <w:rPr>
                <w:i/>
              </w:rPr>
            </w:pPr>
          </w:p>
          <w:p w14:paraId="6604682E" w14:textId="51D8D1FB" w:rsidR="00EA464D" w:rsidRDefault="00EA464D" w:rsidP="00832E36">
            <w:pPr>
              <w:spacing w:after="0"/>
            </w:pPr>
            <w:r w:rsidRPr="00832E36">
              <w:rPr>
                <w:i/>
              </w:rPr>
              <w:t xml:space="preserve">Additional information or corrections will NOT be accepted after the deadline, unless specifically requested by </w:t>
            </w:r>
            <w:proofErr w:type="spellStart"/>
            <w:r w:rsidRPr="00832E36">
              <w:rPr>
                <w:i/>
              </w:rPr>
              <w:t>HTF</w:t>
            </w:r>
            <w:proofErr w:type="spellEnd"/>
            <w:r w:rsidRPr="00832E36">
              <w:rPr>
                <w:i/>
              </w:rPr>
              <w:t xml:space="preserve"> staff (such as clarification on an entry, missing attachment, etc.).</w:t>
            </w:r>
          </w:p>
        </w:tc>
      </w:tr>
      <w:tr w:rsidR="00832E36" w:rsidRPr="00832E36" w14:paraId="6E7713E2" w14:textId="77777777" w:rsidTr="00832E36">
        <w:tc>
          <w:tcPr>
            <w:tcW w:w="9350" w:type="dxa"/>
            <w:gridSpan w:val="2"/>
            <w:tcBorders>
              <w:top w:val="single" w:sz="4" w:space="0" w:color="auto"/>
              <w:left w:val="nil"/>
              <w:bottom w:val="nil"/>
              <w:right w:val="nil"/>
            </w:tcBorders>
          </w:tcPr>
          <w:p w14:paraId="6E55D91D" w14:textId="77777777" w:rsidR="00832E36" w:rsidRPr="00832E36" w:rsidRDefault="00832E36" w:rsidP="00832E36">
            <w:pPr>
              <w:spacing w:after="0" w:line="240" w:lineRule="auto"/>
              <w:rPr>
                <w:sz w:val="10"/>
                <w:szCs w:val="10"/>
              </w:rPr>
            </w:pPr>
          </w:p>
        </w:tc>
      </w:tr>
      <w:tr w:rsidR="00AF3FE0" w14:paraId="63EAB7B2" w14:textId="77777777" w:rsidTr="00832E36">
        <w:tc>
          <w:tcPr>
            <w:tcW w:w="9350" w:type="dxa"/>
            <w:gridSpan w:val="2"/>
            <w:tcBorders>
              <w:top w:val="nil"/>
              <w:left w:val="nil"/>
              <w:bottom w:val="nil"/>
              <w:right w:val="nil"/>
            </w:tcBorders>
          </w:tcPr>
          <w:p w14:paraId="45DDAAB5" w14:textId="361EE51A" w:rsidR="00AF3FE0" w:rsidRDefault="00EB07F2" w:rsidP="004315A7">
            <w:pPr>
              <w:spacing w:after="0"/>
            </w:pPr>
            <w:r>
              <w:t>If any of the items listed in the Table of Contents and Affidavits document are being omitted, please list them below and provide an explanation for why they are not available at the time of application. Attach copies of emails documenting discussion of the delay with Commerce (if applicable).</w:t>
            </w:r>
          </w:p>
        </w:tc>
      </w:tr>
      <w:tr w:rsidR="00EB07F2" w14:paraId="5D4DC49C" w14:textId="77777777" w:rsidTr="00EB07F2">
        <w:tc>
          <w:tcPr>
            <w:tcW w:w="265" w:type="dxa"/>
            <w:tcBorders>
              <w:top w:val="nil"/>
              <w:left w:val="nil"/>
              <w:bottom w:val="nil"/>
              <w:right w:val="single" w:sz="4" w:space="0" w:color="auto"/>
            </w:tcBorders>
          </w:tcPr>
          <w:p w14:paraId="764384A7" w14:textId="77777777" w:rsidR="00EB07F2" w:rsidRDefault="00EB07F2" w:rsidP="004315A7">
            <w:pPr>
              <w:spacing w:after="0"/>
            </w:pPr>
          </w:p>
        </w:tc>
        <w:tc>
          <w:tcPr>
            <w:tcW w:w="9085" w:type="dxa"/>
            <w:tcBorders>
              <w:top w:val="single" w:sz="4" w:space="0" w:color="auto"/>
              <w:left w:val="single" w:sz="4" w:space="0" w:color="auto"/>
              <w:bottom w:val="single" w:sz="4" w:space="0" w:color="auto"/>
              <w:right w:val="single" w:sz="4" w:space="0" w:color="auto"/>
            </w:tcBorders>
          </w:tcPr>
          <w:p w14:paraId="0F7381F8" w14:textId="672AF69B" w:rsidR="00EB07F2" w:rsidRDefault="00EB07F2" w:rsidP="004315A7">
            <w:pPr>
              <w:spacing w:after="0"/>
            </w:pPr>
          </w:p>
        </w:tc>
      </w:tr>
    </w:tbl>
    <w:p w14:paraId="7D7A2AA1" w14:textId="14A6A803" w:rsidR="00EA464D" w:rsidRDefault="00EA464D" w:rsidP="004315A7">
      <w:pPr>
        <w:spacing w:after="0" w:line="240" w:lineRule="auto"/>
      </w:pPr>
    </w:p>
    <w:p w14:paraId="7B978089" w14:textId="77777777" w:rsidR="00EA464D" w:rsidRDefault="00EA464D" w:rsidP="0045332B">
      <w:pPr>
        <w:pStyle w:val="Heading3"/>
      </w:pPr>
      <w:r>
        <w:t>Threshold Item 2: Eligible Activities</w:t>
      </w:r>
    </w:p>
    <w:tbl>
      <w:tblPr>
        <w:tblStyle w:val="TableGrid"/>
        <w:tblW w:w="0" w:type="auto"/>
        <w:tblLook w:val="04A0" w:firstRow="1" w:lastRow="0" w:firstColumn="1" w:lastColumn="0" w:noHBand="0" w:noVBand="1"/>
      </w:tblPr>
      <w:tblGrid>
        <w:gridCol w:w="9350"/>
      </w:tblGrid>
      <w:tr w:rsidR="00EA464D" w14:paraId="41AD5130" w14:textId="77777777" w:rsidTr="00E547B7">
        <w:tc>
          <w:tcPr>
            <w:tcW w:w="9350" w:type="dxa"/>
          </w:tcPr>
          <w:p w14:paraId="7B753FD4" w14:textId="3CCED8A9" w:rsidR="00CF7602" w:rsidRPr="00832E36" w:rsidRDefault="00E547B7" w:rsidP="004315A7">
            <w:pPr>
              <w:spacing w:after="0"/>
              <w:rPr>
                <w:i/>
              </w:rPr>
            </w:pPr>
            <w:r>
              <w:t xml:space="preserve">The project must only include activities that are eligible under the </w:t>
            </w:r>
            <w:proofErr w:type="spellStart"/>
            <w:r>
              <w:t>HTF</w:t>
            </w:r>
            <w:proofErr w:type="spellEnd"/>
            <w:r>
              <w:t xml:space="preserve"> legislation and per </w:t>
            </w:r>
            <w:proofErr w:type="spellStart"/>
            <w:r>
              <w:t>HTF</w:t>
            </w:r>
            <w:proofErr w:type="spellEnd"/>
            <w:r>
              <w:t xml:space="preserve"> stated policies (the </w:t>
            </w:r>
            <w:hyperlink r:id="rId13" w:history="1">
              <w:proofErr w:type="spellStart"/>
              <w:r w:rsidRPr="00F63568">
                <w:rPr>
                  <w:rStyle w:val="Hyperlink"/>
                </w:rPr>
                <w:t>HTF</w:t>
              </w:r>
              <w:proofErr w:type="spellEnd"/>
              <w:r w:rsidRPr="00F63568">
                <w:rPr>
                  <w:rStyle w:val="Hyperlink"/>
                </w:rPr>
                <w:t xml:space="preserve"> Handbook</w:t>
              </w:r>
            </w:hyperlink>
            <w:r>
              <w:t xml:space="preserve">). Applicants are </w:t>
            </w:r>
            <w:r w:rsidRPr="00FF0E8A">
              <w:t>responsible</w:t>
            </w:r>
            <w:r>
              <w:t xml:space="preserve"> for ensuring that their application meets this criterion by becoming familiar with Sections 202.2 and 202.5 of Chapter 2 of the </w:t>
            </w:r>
            <w:hyperlink r:id="rId14" w:history="1">
              <w:proofErr w:type="spellStart"/>
              <w:r w:rsidRPr="00F63568">
                <w:rPr>
                  <w:rStyle w:val="Hyperlink"/>
                </w:rPr>
                <w:t>HTF</w:t>
              </w:r>
              <w:proofErr w:type="spellEnd"/>
              <w:r w:rsidRPr="00F63568">
                <w:rPr>
                  <w:rStyle w:val="Hyperlink"/>
                </w:rPr>
                <w:t xml:space="preserve"> Handbook</w:t>
              </w:r>
            </w:hyperlink>
            <w:r>
              <w:rPr>
                <w:rStyle w:val="Hyperlink"/>
              </w:rPr>
              <w:t xml:space="preserve"> </w:t>
            </w:r>
            <w:r>
              <w:t xml:space="preserve">and </w:t>
            </w:r>
            <w:hyperlink r:id="rId15" w:history="1">
              <w:proofErr w:type="spellStart"/>
              <w:r>
                <w:rPr>
                  <w:rStyle w:val="Hyperlink"/>
                </w:rPr>
                <w:t>RCW</w:t>
              </w:r>
              <w:proofErr w:type="spellEnd"/>
              <w:r>
                <w:rPr>
                  <w:rStyle w:val="Hyperlink"/>
                </w:rPr>
                <w:t xml:space="preserve"> 4</w:t>
              </w:r>
              <w:r w:rsidRPr="00DA1E6F">
                <w:rPr>
                  <w:rStyle w:val="Hyperlink"/>
                </w:rPr>
                <w:t>3.18</w:t>
              </w:r>
              <w:r>
                <w:rPr>
                  <w:rStyle w:val="Hyperlink"/>
                </w:rPr>
                <w:t>5.050</w:t>
              </w:r>
            </w:hyperlink>
            <w:r>
              <w:t xml:space="preserve"> and </w:t>
            </w:r>
            <w:hyperlink r:id="rId16" w:history="1">
              <w:proofErr w:type="spellStart"/>
              <w:r>
                <w:rPr>
                  <w:rStyle w:val="Hyperlink"/>
                </w:rPr>
                <w:t>RCW</w:t>
              </w:r>
              <w:proofErr w:type="spellEnd"/>
              <w:r>
                <w:rPr>
                  <w:rStyle w:val="Hyperlink"/>
                </w:rPr>
                <w:t xml:space="preserve"> </w:t>
              </w:r>
              <w:proofErr w:type="spellStart"/>
              <w:r>
                <w:rPr>
                  <w:rStyle w:val="Hyperlink"/>
                </w:rPr>
                <w:t>4</w:t>
              </w:r>
              <w:r w:rsidRPr="00DA1E6F">
                <w:rPr>
                  <w:rStyle w:val="Hyperlink"/>
                </w:rPr>
                <w:t>3.185</w:t>
              </w:r>
              <w:r>
                <w:rPr>
                  <w:rStyle w:val="Hyperlink"/>
                </w:rPr>
                <w:t>A.030</w:t>
              </w:r>
              <w:proofErr w:type="spellEnd"/>
            </w:hyperlink>
            <w:r>
              <w:rPr>
                <w:i/>
              </w:rPr>
              <w:t>.</w:t>
            </w:r>
          </w:p>
          <w:p w14:paraId="1D5F3295" w14:textId="77777777" w:rsidR="00CF7602" w:rsidRDefault="00CF7602" w:rsidP="004315A7">
            <w:pPr>
              <w:spacing w:after="0"/>
            </w:pPr>
          </w:p>
          <w:p w14:paraId="50E6CF58" w14:textId="49F8281E" w:rsidR="00EA464D" w:rsidRDefault="00CF7602" w:rsidP="00CF7602">
            <w:pPr>
              <w:spacing w:after="0"/>
            </w:pPr>
            <w:r>
              <w:t xml:space="preserve">PLEASE NOTE that the referred </w:t>
            </w:r>
            <w:proofErr w:type="spellStart"/>
            <w:r>
              <w:t>RCWs</w:t>
            </w:r>
            <w:proofErr w:type="spellEnd"/>
            <w:r>
              <w:t xml:space="preserve"> also enabled Commerce to fund activities administered by the Housing Assistance Unit</w:t>
            </w:r>
            <w:r w:rsidR="00C72D58">
              <w:t xml:space="preserve"> (e.g., homeless services)</w:t>
            </w:r>
            <w:r>
              <w:t xml:space="preserve">, and that only those activities listed in the </w:t>
            </w:r>
            <w:proofErr w:type="spellStart"/>
            <w:r>
              <w:t>HTF</w:t>
            </w:r>
            <w:proofErr w:type="spellEnd"/>
            <w:r>
              <w:t xml:space="preserve"> Handbook are actually considered eligible for Housing Trust Fund awards.</w:t>
            </w:r>
          </w:p>
        </w:tc>
      </w:tr>
      <w:tr w:rsidR="00980565" w14:paraId="70E9F2F6" w14:textId="77777777" w:rsidTr="00AF3FE0">
        <w:tc>
          <w:tcPr>
            <w:tcW w:w="9350" w:type="dxa"/>
            <w:shd w:val="clear" w:color="auto" w:fill="CCFFCC"/>
          </w:tcPr>
          <w:p w14:paraId="0B9F14B4" w14:textId="2E1BD2C9" w:rsidR="00980565" w:rsidRDefault="00980565" w:rsidP="004315A7">
            <w:pPr>
              <w:spacing w:after="0"/>
            </w:pPr>
            <w:r>
              <w:t>Addressed by Question</w:t>
            </w:r>
            <w:r w:rsidR="00AF3FE0">
              <w:t xml:space="preserve"> 1</w:t>
            </w:r>
            <w:r>
              <w:t xml:space="preserve"> in Section </w:t>
            </w:r>
            <w:r w:rsidR="00AF3FE0">
              <w:t>2</w:t>
            </w:r>
          </w:p>
        </w:tc>
      </w:tr>
    </w:tbl>
    <w:p w14:paraId="58882F9D" w14:textId="77777777" w:rsidR="00EA464D" w:rsidRDefault="00EA464D" w:rsidP="004315A7">
      <w:pPr>
        <w:spacing w:after="0" w:line="240" w:lineRule="auto"/>
      </w:pPr>
    </w:p>
    <w:p w14:paraId="4A09A359" w14:textId="77777777" w:rsidR="00EA464D" w:rsidRDefault="00EA464D" w:rsidP="0045332B">
      <w:pPr>
        <w:pStyle w:val="Heading3"/>
      </w:pPr>
      <w:r>
        <w:lastRenderedPageBreak/>
        <w:t>Threshold Item 3: Eligible Applicant</w:t>
      </w:r>
    </w:p>
    <w:tbl>
      <w:tblPr>
        <w:tblStyle w:val="TableGrid"/>
        <w:tblW w:w="0" w:type="auto"/>
        <w:tblLook w:val="04A0" w:firstRow="1" w:lastRow="0" w:firstColumn="1" w:lastColumn="0" w:noHBand="0" w:noVBand="1"/>
      </w:tblPr>
      <w:tblGrid>
        <w:gridCol w:w="9350"/>
      </w:tblGrid>
      <w:tr w:rsidR="00EA464D" w14:paraId="30826CF9" w14:textId="77777777" w:rsidTr="00E547B7">
        <w:tc>
          <w:tcPr>
            <w:tcW w:w="9350" w:type="dxa"/>
          </w:tcPr>
          <w:p w14:paraId="6ECC5915" w14:textId="7E534F28" w:rsidR="00EA464D" w:rsidRDefault="00E547B7" w:rsidP="004315A7">
            <w:pPr>
              <w:spacing w:after="0"/>
            </w:pPr>
            <w:r>
              <w:t xml:space="preserve">The applicant must be an eligible applicant per </w:t>
            </w:r>
            <w:hyperlink r:id="rId17" w:history="1">
              <w:proofErr w:type="spellStart"/>
              <w:r w:rsidRPr="00D632CB">
                <w:rPr>
                  <w:rStyle w:val="Hyperlink"/>
                </w:rPr>
                <w:t>RCW</w:t>
              </w:r>
              <w:proofErr w:type="spellEnd"/>
              <w:r w:rsidRPr="00D632CB">
                <w:rPr>
                  <w:rStyle w:val="Hyperlink"/>
                </w:rPr>
                <w:t xml:space="preserve"> </w:t>
              </w:r>
              <w:proofErr w:type="spellStart"/>
              <w:r w:rsidRPr="00D632CB">
                <w:rPr>
                  <w:rStyle w:val="Hyperlink"/>
                </w:rPr>
                <w:t>43.185</w:t>
              </w:r>
              <w:r>
                <w:rPr>
                  <w:rStyle w:val="Hyperlink"/>
                </w:rPr>
                <w:t>A</w:t>
              </w:r>
              <w:r w:rsidRPr="00D632CB">
                <w:rPr>
                  <w:rStyle w:val="Hyperlink"/>
                </w:rPr>
                <w:t>.0</w:t>
              </w:r>
              <w:r>
                <w:rPr>
                  <w:rStyle w:val="Hyperlink"/>
                </w:rPr>
                <w:t>4</w:t>
              </w:r>
              <w:r w:rsidRPr="00D632CB">
                <w:rPr>
                  <w:rStyle w:val="Hyperlink"/>
                </w:rPr>
                <w:t>0</w:t>
              </w:r>
              <w:proofErr w:type="spellEnd"/>
            </w:hyperlink>
            <w:r>
              <w:t>: “Organizations that may receive assistance from the department under this chapter are local governments, local housing authorities, nonprofit community or neighborhood-based organizations, federally recognized Indian tribes in the state of Washington, and regional or statewide nonprofit housing assistance organizations. Eligibility for assistance from the department under this chapter also requires compliance with the revenue and taxation laws, as applicable to the recipient, at the time the grant is made.”</w:t>
            </w:r>
          </w:p>
        </w:tc>
      </w:tr>
      <w:tr w:rsidR="00980565" w14:paraId="6CA5E807" w14:textId="77777777" w:rsidTr="00AF3FE0">
        <w:tc>
          <w:tcPr>
            <w:tcW w:w="9350" w:type="dxa"/>
            <w:shd w:val="clear" w:color="auto" w:fill="CCFFCC"/>
          </w:tcPr>
          <w:p w14:paraId="5E047914" w14:textId="0568BAF8" w:rsidR="00980565" w:rsidRDefault="00980565" w:rsidP="004315A7">
            <w:pPr>
              <w:spacing w:after="0"/>
            </w:pPr>
            <w:r>
              <w:t>Addressed by Question 5 of Section 9</w:t>
            </w:r>
          </w:p>
        </w:tc>
      </w:tr>
    </w:tbl>
    <w:p w14:paraId="02853077" w14:textId="77777777" w:rsidR="00EA464D" w:rsidRDefault="00EA464D" w:rsidP="004315A7">
      <w:pPr>
        <w:spacing w:after="0" w:line="240" w:lineRule="auto"/>
        <w:rPr>
          <w:sz w:val="32"/>
        </w:rPr>
      </w:pPr>
    </w:p>
    <w:tbl>
      <w:tblPr>
        <w:tblStyle w:val="TableGrid"/>
        <w:tblW w:w="0" w:type="auto"/>
        <w:tblLook w:val="04A0" w:firstRow="1" w:lastRow="0" w:firstColumn="1" w:lastColumn="0" w:noHBand="0" w:noVBand="1"/>
      </w:tblPr>
      <w:tblGrid>
        <w:gridCol w:w="9350"/>
      </w:tblGrid>
      <w:tr w:rsidR="00EA464D" w14:paraId="442E0D4E" w14:textId="77777777" w:rsidTr="00980565">
        <w:tc>
          <w:tcPr>
            <w:tcW w:w="9350" w:type="dxa"/>
          </w:tcPr>
          <w:p w14:paraId="1D0782B5" w14:textId="05B5CB48" w:rsidR="00EA464D" w:rsidRPr="00832E36" w:rsidRDefault="00EA464D" w:rsidP="004315A7">
            <w:pPr>
              <w:spacing w:after="0"/>
              <w:rPr>
                <w:i/>
              </w:rPr>
            </w:pPr>
            <w:proofErr w:type="gramStart"/>
            <w:r w:rsidRPr="00832E36">
              <w:rPr>
                <w:i/>
              </w:rPr>
              <w:t>Experience:</w:t>
            </w:r>
            <w:proofErr w:type="gramEnd"/>
            <w:r w:rsidRPr="00832E36">
              <w:rPr>
                <w:i/>
              </w:rPr>
              <w:t xml:space="preserve"> The applicant must have recent (e.g., last 5-7 years) and relevant (e.g., </w:t>
            </w:r>
            <w:proofErr w:type="spellStart"/>
            <w:r w:rsidRPr="00832E36">
              <w:rPr>
                <w:i/>
              </w:rPr>
              <w:t>HTF</w:t>
            </w:r>
            <w:proofErr w:type="spellEnd"/>
            <w:r w:rsidRPr="00832E36">
              <w:rPr>
                <w:i/>
              </w:rPr>
              <w:t xml:space="preserve">) housing development experience. </w:t>
            </w:r>
            <w:r w:rsidRPr="00832E36">
              <w:rPr>
                <w:rStyle w:val="tx2"/>
                <w:rFonts w:ascii="Helvetica" w:hAnsi="Helvetica" w:cs="Helvetica"/>
                <w:i/>
                <w:color w:val="3B4045"/>
                <w:spacing w:val="-1"/>
                <w:bdr w:val="none" w:sz="0" w:space="0" w:color="auto" w:frame="1"/>
              </w:rPr>
              <w:t xml:space="preserve">If an applicant has not had relevant (relevant to the applied for project type, project size, funding structure) and recent experience in </w:t>
            </w:r>
            <w:r w:rsidRPr="00832E36">
              <w:rPr>
                <w:rStyle w:val="tx2"/>
                <w:rFonts w:ascii="Helvetica" w:hAnsi="Helvetica" w:cs="Helvetica"/>
                <w:i/>
                <w:color w:val="3B4045"/>
                <w:bdr w:val="none" w:sz="0" w:space="0" w:color="auto" w:frame="1"/>
              </w:rPr>
              <w:t xml:space="preserve">affordable housing development, they must </w:t>
            </w:r>
            <w:proofErr w:type="gramStart"/>
            <w:r w:rsidRPr="00832E36">
              <w:rPr>
                <w:rStyle w:val="tx2"/>
                <w:rFonts w:ascii="Helvetica" w:hAnsi="Helvetica" w:cs="Helvetica"/>
                <w:i/>
                <w:color w:val="3B4045"/>
                <w:bdr w:val="none" w:sz="0" w:space="0" w:color="auto" w:frame="1"/>
              </w:rPr>
              <w:t>partner</w:t>
            </w:r>
            <w:proofErr w:type="gramEnd"/>
            <w:r w:rsidRPr="00832E36">
              <w:rPr>
                <w:rStyle w:val="tx2"/>
                <w:rFonts w:ascii="Helvetica" w:hAnsi="Helvetica" w:cs="Helvetica"/>
                <w:i/>
                <w:color w:val="3B4045"/>
                <w:bdr w:val="none" w:sz="0" w:space="0" w:color="auto" w:frame="1"/>
              </w:rPr>
              <w:t xml:space="preserve"> with a development consultant with recent and relevant experience in affordable housing development. </w:t>
            </w:r>
          </w:p>
        </w:tc>
      </w:tr>
      <w:tr w:rsidR="00980565" w14:paraId="5456E5F4" w14:textId="77777777" w:rsidTr="00AF3FE0">
        <w:tc>
          <w:tcPr>
            <w:tcW w:w="9350" w:type="dxa"/>
            <w:shd w:val="clear" w:color="auto" w:fill="CCFFCC"/>
          </w:tcPr>
          <w:p w14:paraId="520CE917" w14:textId="15596CB6" w:rsidR="00980565" w:rsidRDefault="00980565" w:rsidP="009A5D87">
            <w:pPr>
              <w:spacing w:after="0"/>
            </w:pPr>
            <w:r>
              <w:t xml:space="preserve">Addressed on Forms </w:t>
            </w:r>
            <w:proofErr w:type="spellStart"/>
            <w:r>
              <w:t>9C</w:t>
            </w:r>
            <w:proofErr w:type="spellEnd"/>
            <w:r>
              <w:t xml:space="preserve"> and D</w:t>
            </w:r>
          </w:p>
        </w:tc>
      </w:tr>
    </w:tbl>
    <w:p w14:paraId="05143C89" w14:textId="77777777" w:rsidR="00EA464D" w:rsidRDefault="00EA464D" w:rsidP="00425AF1">
      <w:pPr>
        <w:spacing w:after="160" w:line="240" w:lineRule="auto"/>
        <w:rPr>
          <w:sz w:val="32"/>
        </w:rPr>
      </w:pPr>
    </w:p>
    <w:tbl>
      <w:tblPr>
        <w:tblStyle w:val="TableGrid"/>
        <w:tblW w:w="0" w:type="auto"/>
        <w:tblLook w:val="04A0" w:firstRow="1" w:lastRow="0" w:firstColumn="1" w:lastColumn="0" w:noHBand="0" w:noVBand="1"/>
      </w:tblPr>
      <w:tblGrid>
        <w:gridCol w:w="9350"/>
      </w:tblGrid>
      <w:tr w:rsidR="00EA464D" w14:paraId="542E80F9" w14:textId="77777777" w:rsidTr="00980565">
        <w:tc>
          <w:tcPr>
            <w:tcW w:w="9350" w:type="dxa"/>
          </w:tcPr>
          <w:p w14:paraId="74631481" w14:textId="5D10A30C" w:rsidR="00EA464D" w:rsidRPr="00832E36" w:rsidRDefault="00EA464D" w:rsidP="004315A7">
            <w:pPr>
              <w:spacing w:after="0"/>
              <w:rPr>
                <w:i/>
              </w:rPr>
            </w:pPr>
            <w:r w:rsidRPr="00832E36">
              <w:rPr>
                <w:i/>
              </w:rPr>
              <w:t xml:space="preserve">Good Standing: The applicant organization must be in good standing with the </w:t>
            </w:r>
            <w:proofErr w:type="spellStart"/>
            <w:r w:rsidRPr="00832E36">
              <w:rPr>
                <w:i/>
              </w:rPr>
              <w:t>HTF</w:t>
            </w:r>
            <w:proofErr w:type="spellEnd"/>
            <w:r w:rsidRPr="00832E36">
              <w:rPr>
                <w:i/>
              </w:rPr>
              <w:t xml:space="preserve"> and Commerce and must be fiscally sound. The </w:t>
            </w:r>
            <w:proofErr w:type="spellStart"/>
            <w:r w:rsidRPr="00832E36">
              <w:rPr>
                <w:i/>
              </w:rPr>
              <w:t>HTF</w:t>
            </w:r>
            <w:proofErr w:type="spellEnd"/>
            <w:r w:rsidRPr="00832E36">
              <w:rPr>
                <w:i/>
              </w:rPr>
              <w:t xml:space="preserve"> asset management team will </w:t>
            </w:r>
            <w:r w:rsidR="00E547B7">
              <w:rPr>
                <w:i/>
              </w:rPr>
              <w:t>make this determination</w:t>
            </w:r>
            <w:r w:rsidR="00E547B7" w:rsidRPr="00832E36">
              <w:rPr>
                <w:i/>
              </w:rPr>
              <w:t xml:space="preserve"> </w:t>
            </w:r>
            <w:r w:rsidRPr="00832E36">
              <w:rPr>
                <w:i/>
              </w:rPr>
              <w:t xml:space="preserve">based on the applicant’s history with </w:t>
            </w:r>
            <w:proofErr w:type="spellStart"/>
            <w:r w:rsidRPr="00832E36">
              <w:rPr>
                <w:i/>
              </w:rPr>
              <w:t>HTF</w:t>
            </w:r>
            <w:proofErr w:type="spellEnd"/>
            <w:r w:rsidRPr="00832E36">
              <w:rPr>
                <w:i/>
              </w:rPr>
              <w:t xml:space="preserve"> and Commerce (per the </w:t>
            </w:r>
            <w:proofErr w:type="spellStart"/>
            <w:r w:rsidRPr="00832E36">
              <w:rPr>
                <w:i/>
              </w:rPr>
              <w:t>HTF</w:t>
            </w:r>
            <w:proofErr w:type="spellEnd"/>
            <w:r w:rsidRPr="00832E36">
              <w:rPr>
                <w:i/>
              </w:rPr>
              <w:t xml:space="preserve"> Handbook), such as:</w:t>
            </w:r>
          </w:p>
          <w:p w14:paraId="36BBF928" w14:textId="77777777" w:rsidR="00980565" w:rsidRPr="00832E36" w:rsidRDefault="00EA464D" w:rsidP="004315A7">
            <w:pPr>
              <w:pStyle w:val="ListParagraph"/>
              <w:numPr>
                <w:ilvl w:val="0"/>
                <w:numId w:val="9"/>
              </w:numPr>
              <w:spacing w:after="0"/>
              <w:rPr>
                <w:i/>
              </w:rPr>
            </w:pPr>
            <w:r w:rsidRPr="00832E36">
              <w:rPr>
                <w:i/>
              </w:rPr>
              <w:t xml:space="preserve">No outstanding findings with the </w:t>
            </w:r>
            <w:proofErr w:type="spellStart"/>
            <w:proofErr w:type="gramStart"/>
            <w:r w:rsidRPr="00832E36">
              <w:rPr>
                <w:i/>
              </w:rPr>
              <w:t>HTF</w:t>
            </w:r>
            <w:proofErr w:type="spellEnd"/>
            <w:r w:rsidRPr="00832E36">
              <w:rPr>
                <w:i/>
              </w:rPr>
              <w:t>,</w:t>
            </w:r>
            <w:proofErr w:type="gramEnd"/>
            <w:r w:rsidRPr="00832E36">
              <w:rPr>
                <w:i/>
              </w:rPr>
              <w:t xml:space="preserve"> or the applicant is making a good faith effort to comply with an agreed-upon corrective action plan. </w:t>
            </w:r>
          </w:p>
          <w:p w14:paraId="5336D17E" w14:textId="77777777" w:rsidR="00980565" w:rsidRPr="00832E36" w:rsidRDefault="00EA464D" w:rsidP="004315A7">
            <w:pPr>
              <w:pStyle w:val="ListParagraph"/>
              <w:numPr>
                <w:ilvl w:val="0"/>
                <w:numId w:val="9"/>
              </w:numPr>
              <w:spacing w:after="0"/>
              <w:rPr>
                <w:i/>
              </w:rPr>
            </w:pPr>
            <w:r w:rsidRPr="00832E36">
              <w:rPr>
                <w:i/>
              </w:rPr>
              <w:t>All required documents have been received and are current (i.e., insurance, audits, annual reports, etc.).</w:t>
            </w:r>
          </w:p>
          <w:p w14:paraId="2E78EB98" w14:textId="46629927" w:rsidR="00EA464D" w:rsidRPr="00832E36" w:rsidRDefault="00980565" w:rsidP="004315A7">
            <w:pPr>
              <w:pStyle w:val="ListParagraph"/>
              <w:numPr>
                <w:ilvl w:val="0"/>
                <w:numId w:val="9"/>
              </w:numPr>
              <w:spacing w:after="0"/>
              <w:rPr>
                <w:i/>
              </w:rPr>
            </w:pPr>
            <w:r w:rsidRPr="00832E36">
              <w:rPr>
                <w:i/>
              </w:rPr>
              <w:t>A</w:t>
            </w:r>
            <w:r w:rsidR="00EA464D" w:rsidRPr="00832E36">
              <w:rPr>
                <w:i/>
              </w:rPr>
              <w:t xml:space="preserve">ll </w:t>
            </w:r>
            <w:proofErr w:type="spellStart"/>
            <w:r w:rsidR="00EA464D" w:rsidRPr="00832E36">
              <w:rPr>
                <w:i/>
              </w:rPr>
              <w:t>HTF</w:t>
            </w:r>
            <w:proofErr w:type="spellEnd"/>
            <w:r w:rsidR="00EA464D" w:rsidRPr="00832E36">
              <w:rPr>
                <w:i/>
              </w:rPr>
              <w:t xml:space="preserve"> loan repayments are current or a workout plan has been agreed to by Commerce.</w:t>
            </w:r>
          </w:p>
          <w:p w14:paraId="6FF2E455" w14:textId="624BE464" w:rsidR="00EA464D" w:rsidRDefault="00EA464D" w:rsidP="00C575D5">
            <w:pPr>
              <w:spacing w:after="0"/>
            </w:pPr>
            <w:r w:rsidRPr="00832E36">
              <w:rPr>
                <w:i/>
              </w:rPr>
              <w:t xml:space="preserve">Applicants that do not have a history with </w:t>
            </w:r>
            <w:proofErr w:type="spellStart"/>
            <w:r w:rsidRPr="00832E36">
              <w:rPr>
                <w:i/>
              </w:rPr>
              <w:t>HTF</w:t>
            </w:r>
            <w:proofErr w:type="spellEnd"/>
            <w:r w:rsidRPr="00832E36">
              <w:rPr>
                <w:i/>
              </w:rPr>
              <w:t xml:space="preserve"> or Commerce must provide letters of “good standing” from local </w:t>
            </w:r>
            <w:r w:rsidR="007C7509" w:rsidRPr="00832E36">
              <w:rPr>
                <w:i/>
              </w:rPr>
              <w:t xml:space="preserve">public </w:t>
            </w:r>
            <w:r w:rsidRPr="00832E36">
              <w:rPr>
                <w:i/>
              </w:rPr>
              <w:t>funders (city, county).</w:t>
            </w:r>
          </w:p>
        </w:tc>
      </w:tr>
      <w:tr w:rsidR="00980565" w14:paraId="27A61D6B" w14:textId="77777777" w:rsidTr="00AF3FE0">
        <w:tc>
          <w:tcPr>
            <w:tcW w:w="9350" w:type="dxa"/>
            <w:shd w:val="clear" w:color="auto" w:fill="CCFFCC"/>
          </w:tcPr>
          <w:p w14:paraId="5A0908DE" w14:textId="2AFC7A1E" w:rsidR="00980565" w:rsidRDefault="00980565" w:rsidP="004315A7">
            <w:pPr>
              <w:spacing w:after="0"/>
            </w:pPr>
            <w:r>
              <w:t>Addressed by HFU Asset Management Staff, based on review of current contract</w:t>
            </w:r>
            <w:r w:rsidR="009A5D87">
              <w:t xml:space="preserve"> performance</w:t>
            </w:r>
            <w:r>
              <w:t xml:space="preserve">s and </w:t>
            </w:r>
            <w:r w:rsidR="009A5D87">
              <w:t xml:space="preserve">submitted </w:t>
            </w:r>
            <w:r>
              <w:t>organizational audit</w:t>
            </w:r>
            <w:r w:rsidR="009A5D87">
              <w:t>s in compliance with HFU annual reporting requirements.</w:t>
            </w:r>
          </w:p>
        </w:tc>
      </w:tr>
    </w:tbl>
    <w:p w14:paraId="40427678" w14:textId="77777777" w:rsidR="00980565" w:rsidRDefault="00980565" w:rsidP="00425AF1">
      <w:pPr>
        <w:spacing w:after="160" w:line="240" w:lineRule="auto"/>
        <w:rPr>
          <w:sz w:val="32"/>
        </w:rPr>
      </w:pPr>
    </w:p>
    <w:tbl>
      <w:tblPr>
        <w:tblStyle w:val="TableGrid"/>
        <w:tblW w:w="0" w:type="auto"/>
        <w:tblLook w:val="04A0" w:firstRow="1" w:lastRow="0" w:firstColumn="1" w:lastColumn="0" w:noHBand="0" w:noVBand="1"/>
      </w:tblPr>
      <w:tblGrid>
        <w:gridCol w:w="9350"/>
      </w:tblGrid>
      <w:tr w:rsidR="00EA464D" w14:paraId="41C9F0A3" w14:textId="77777777" w:rsidTr="00980565">
        <w:tc>
          <w:tcPr>
            <w:tcW w:w="9350" w:type="dxa"/>
          </w:tcPr>
          <w:p w14:paraId="17841943" w14:textId="1D684673" w:rsidR="00EA464D" w:rsidRPr="00832E36" w:rsidRDefault="00EA464D" w:rsidP="004315A7">
            <w:pPr>
              <w:spacing w:after="0"/>
              <w:rPr>
                <w:i/>
              </w:rPr>
            </w:pPr>
            <w:r w:rsidRPr="00832E36">
              <w:rPr>
                <w:i/>
              </w:rPr>
              <w:t xml:space="preserve">Capacity: The applicant organization must demonstrate financial capacity to perform the proposed activities—both during the completion of development and ongoing operations of the project. The </w:t>
            </w:r>
            <w:proofErr w:type="spellStart"/>
            <w:r w:rsidRPr="00832E36">
              <w:rPr>
                <w:i/>
              </w:rPr>
              <w:t>HTF</w:t>
            </w:r>
            <w:proofErr w:type="spellEnd"/>
            <w:r w:rsidRPr="00832E36">
              <w:rPr>
                <w:i/>
              </w:rPr>
              <w:t xml:space="preserve"> asset management team will make this determination based on the applicant’s audited financial statements and proposed sources and uses statement. </w:t>
            </w:r>
          </w:p>
        </w:tc>
      </w:tr>
      <w:tr w:rsidR="009A5D87" w14:paraId="17DC9F44" w14:textId="77777777" w:rsidTr="00AF3FE0">
        <w:tc>
          <w:tcPr>
            <w:tcW w:w="9350" w:type="dxa"/>
            <w:shd w:val="clear" w:color="auto" w:fill="CCFFCC"/>
          </w:tcPr>
          <w:p w14:paraId="50C7B0F6" w14:textId="1BFB891C" w:rsidR="009A5D87" w:rsidRDefault="009A5D87" w:rsidP="009A5D87">
            <w:pPr>
              <w:spacing w:after="0"/>
            </w:pPr>
            <w:r>
              <w:t>Addressed by HFU Asset Management Staff, based on review of current contract performances and submitted organizational audits in compliance with HFU annual reporting requirements.</w:t>
            </w:r>
          </w:p>
        </w:tc>
      </w:tr>
    </w:tbl>
    <w:p w14:paraId="683CFE4D" w14:textId="1B9DF6F4" w:rsidR="004315A7" w:rsidRDefault="004315A7">
      <w:pPr>
        <w:spacing w:after="160" w:line="259" w:lineRule="auto"/>
        <w:rPr>
          <w:rFonts w:asciiTheme="majorHAnsi" w:eastAsiaTheme="majorEastAsia" w:hAnsiTheme="majorHAnsi" w:cstheme="majorBidi"/>
          <w:color w:val="2E74B5" w:themeColor="accent1" w:themeShade="BF"/>
          <w:sz w:val="26"/>
          <w:szCs w:val="26"/>
        </w:rPr>
      </w:pPr>
    </w:p>
    <w:p w14:paraId="4F20A87E" w14:textId="3D405656" w:rsidR="00980565" w:rsidRDefault="00980565" w:rsidP="0045332B">
      <w:pPr>
        <w:pStyle w:val="Heading3"/>
      </w:pPr>
      <w:r>
        <w:lastRenderedPageBreak/>
        <w:t>Threshold Item 4: Amount Requested per Project/Applicant/Biennium</w:t>
      </w:r>
    </w:p>
    <w:tbl>
      <w:tblPr>
        <w:tblStyle w:val="TableGrid"/>
        <w:tblW w:w="0" w:type="auto"/>
        <w:tblLook w:val="04A0" w:firstRow="1" w:lastRow="0" w:firstColumn="1" w:lastColumn="0" w:noHBand="0" w:noVBand="1"/>
      </w:tblPr>
      <w:tblGrid>
        <w:gridCol w:w="625"/>
        <w:gridCol w:w="8725"/>
      </w:tblGrid>
      <w:tr w:rsidR="00980565" w14:paraId="3F727735" w14:textId="77777777" w:rsidTr="00832E36">
        <w:tc>
          <w:tcPr>
            <w:tcW w:w="9350" w:type="dxa"/>
            <w:gridSpan w:val="2"/>
            <w:tcBorders>
              <w:top w:val="single" w:sz="4" w:space="0" w:color="auto"/>
              <w:left w:val="single" w:sz="4" w:space="0" w:color="auto"/>
              <w:bottom w:val="single" w:sz="4" w:space="0" w:color="auto"/>
              <w:right w:val="single" w:sz="4" w:space="0" w:color="auto"/>
            </w:tcBorders>
          </w:tcPr>
          <w:p w14:paraId="32ECBF45" w14:textId="1485B2C9" w:rsidR="00980565" w:rsidRDefault="00980565" w:rsidP="00C575D5">
            <w:pPr>
              <w:spacing w:after="0"/>
            </w:pPr>
            <w:r w:rsidRPr="00980565">
              <w:rPr>
                <w:b/>
              </w:rPr>
              <w:t>Per Project</w:t>
            </w:r>
            <w:r>
              <w:t xml:space="preserve">: </w:t>
            </w:r>
            <w:r w:rsidRPr="00E83F05">
              <w:t>The maximum award per project is $3 million for multi-family projects</w:t>
            </w:r>
            <w:r>
              <w:t>.</w:t>
            </w:r>
            <w:r w:rsidR="00AF3FE0">
              <w:t xml:space="preserve"> </w:t>
            </w:r>
            <w:r w:rsidR="007C7509">
              <w:t>In some circumstances, Commerce may waive this limit</w:t>
            </w:r>
            <w:r w:rsidR="00AF3FE0">
              <w:t xml:space="preserve">, but applicants must follow the </w:t>
            </w:r>
            <w:r w:rsidR="00EB07F2">
              <w:t>formal waiver request procedure, and attach notification of a granted waiver received from Commerce to their application.</w:t>
            </w:r>
          </w:p>
        </w:tc>
      </w:tr>
      <w:tr w:rsidR="00832E36" w:rsidRPr="00832E36" w14:paraId="2B26BC1B" w14:textId="77777777" w:rsidTr="00832E36">
        <w:tc>
          <w:tcPr>
            <w:tcW w:w="625" w:type="dxa"/>
            <w:tcBorders>
              <w:top w:val="single" w:sz="4" w:space="0" w:color="auto"/>
              <w:left w:val="nil"/>
              <w:bottom w:val="nil"/>
              <w:right w:val="nil"/>
            </w:tcBorders>
            <w:shd w:val="clear" w:color="auto" w:fill="auto"/>
          </w:tcPr>
          <w:p w14:paraId="45EF237B" w14:textId="77777777" w:rsidR="00832E36" w:rsidRPr="00832E36" w:rsidRDefault="00832E36" w:rsidP="004315A7">
            <w:pPr>
              <w:spacing w:after="0"/>
              <w:rPr>
                <w:sz w:val="10"/>
                <w:szCs w:val="10"/>
              </w:rPr>
            </w:pPr>
          </w:p>
        </w:tc>
        <w:tc>
          <w:tcPr>
            <w:tcW w:w="8725" w:type="dxa"/>
            <w:tcBorders>
              <w:top w:val="single" w:sz="4" w:space="0" w:color="auto"/>
              <w:left w:val="nil"/>
              <w:bottom w:val="nil"/>
              <w:right w:val="nil"/>
            </w:tcBorders>
            <w:shd w:val="clear" w:color="auto" w:fill="auto"/>
          </w:tcPr>
          <w:p w14:paraId="0230F4AA" w14:textId="77777777" w:rsidR="00832E36" w:rsidRPr="00832E36" w:rsidRDefault="00832E36" w:rsidP="004315A7">
            <w:pPr>
              <w:spacing w:after="0"/>
              <w:rPr>
                <w:sz w:val="10"/>
                <w:szCs w:val="10"/>
              </w:rPr>
            </w:pPr>
          </w:p>
        </w:tc>
      </w:tr>
      <w:tr w:rsidR="00EB07F2" w14:paraId="0DE51D06" w14:textId="77777777" w:rsidTr="00832E36">
        <w:tc>
          <w:tcPr>
            <w:tcW w:w="625" w:type="dxa"/>
            <w:tcBorders>
              <w:top w:val="nil"/>
              <w:left w:val="nil"/>
              <w:bottom w:val="nil"/>
              <w:right w:val="nil"/>
            </w:tcBorders>
            <w:shd w:val="clear" w:color="auto" w:fill="auto"/>
          </w:tcPr>
          <w:p w14:paraId="7E10F19F" w14:textId="4D2AD690" w:rsidR="00EB07F2" w:rsidRPr="00980565" w:rsidRDefault="00EB07F2" w:rsidP="004315A7">
            <w:pPr>
              <w:spacing w:after="0"/>
            </w:pPr>
            <w:r>
              <w:fldChar w:fldCharType="begin">
                <w:ffData>
                  <w:name w:val="Check118"/>
                  <w:enabled/>
                  <w:calcOnExit w:val="0"/>
                  <w:checkBox>
                    <w:sizeAuto/>
                    <w:default w:val="0"/>
                  </w:checkBox>
                </w:ffData>
              </w:fldChar>
            </w:r>
            <w:bookmarkStart w:id="1" w:name="Check118"/>
            <w:r>
              <w:instrText xml:space="preserve"> FORMCHECKBOX </w:instrText>
            </w:r>
            <w:r w:rsidR="0031182A">
              <w:fldChar w:fldCharType="separate"/>
            </w:r>
            <w:r>
              <w:fldChar w:fldCharType="end"/>
            </w:r>
            <w:bookmarkEnd w:id="1"/>
          </w:p>
        </w:tc>
        <w:tc>
          <w:tcPr>
            <w:tcW w:w="8725" w:type="dxa"/>
            <w:tcBorders>
              <w:top w:val="nil"/>
              <w:left w:val="nil"/>
              <w:bottom w:val="nil"/>
              <w:right w:val="nil"/>
            </w:tcBorders>
            <w:shd w:val="clear" w:color="auto" w:fill="auto"/>
          </w:tcPr>
          <w:p w14:paraId="6BC8B56E" w14:textId="5F4DBAF3" w:rsidR="00EB07F2" w:rsidRPr="00980565" w:rsidRDefault="00EB07F2" w:rsidP="004315A7">
            <w:pPr>
              <w:spacing w:after="0"/>
            </w:pPr>
            <w:r>
              <w:t>Per Project Waiver is attached</w:t>
            </w:r>
          </w:p>
        </w:tc>
      </w:tr>
    </w:tbl>
    <w:p w14:paraId="4F58A302" w14:textId="77777777" w:rsidR="00EB07F2" w:rsidRDefault="00EB07F2" w:rsidP="004315A7">
      <w:pPr>
        <w:spacing w:after="0"/>
      </w:pPr>
    </w:p>
    <w:tbl>
      <w:tblPr>
        <w:tblStyle w:val="TableGrid"/>
        <w:tblW w:w="0" w:type="auto"/>
        <w:tblLook w:val="04A0" w:firstRow="1" w:lastRow="0" w:firstColumn="1" w:lastColumn="0" w:noHBand="0" w:noVBand="1"/>
      </w:tblPr>
      <w:tblGrid>
        <w:gridCol w:w="625"/>
        <w:gridCol w:w="3963"/>
        <w:gridCol w:w="4762"/>
      </w:tblGrid>
      <w:tr w:rsidR="00980565" w14:paraId="398731E4" w14:textId="77777777" w:rsidTr="00EB07F2">
        <w:tc>
          <w:tcPr>
            <w:tcW w:w="9350" w:type="dxa"/>
            <w:gridSpan w:val="3"/>
            <w:tcBorders>
              <w:bottom w:val="single" w:sz="4" w:space="0" w:color="auto"/>
            </w:tcBorders>
          </w:tcPr>
          <w:p w14:paraId="09AC7EC0" w14:textId="4260BFE7" w:rsidR="00980565" w:rsidRDefault="00980565" w:rsidP="004315A7">
            <w:pPr>
              <w:spacing w:after="0"/>
            </w:pPr>
            <w:r w:rsidRPr="00980565">
              <w:rPr>
                <w:b/>
              </w:rPr>
              <w:t>Per Applicant</w:t>
            </w:r>
            <w:r>
              <w:t xml:space="preserve">: </w:t>
            </w:r>
            <w:r w:rsidRPr="00E83F05">
              <w:t>The maximum award per applicant is $3 million per year and $6 million per biennium. Commerce views organizations that share common by-laws, board members (more than 50 percent), and service area as the same organization within their common service area</w:t>
            </w:r>
            <w:r>
              <w:t>).</w:t>
            </w:r>
            <w:r w:rsidR="00AF3FE0">
              <w:t xml:space="preserve"> </w:t>
            </w:r>
            <w:r w:rsidR="00AF3FE0" w:rsidRPr="00AF3FE0">
              <w:rPr>
                <w:b/>
              </w:rPr>
              <w:t xml:space="preserve">No waivers will be granted of the </w:t>
            </w:r>
            <w:r w:rsidR="007C7509">
              <w:rPr>
                <w:b/>
              </w:rPr>
              <w:t xml:space="preserve">$6 million </w:t>
            </w:r>
            <w:r w:rsidR="00AF3FE0" w:rsidRPr="00AF3FE0">
              <w:rPr>
                <w:b/>
              </w:rPr>
              <w:t>biennial limit</w:t>
            </w:r>
            <w:r w:rsidR="007C7509">
              <w:rPr>
                <w:b/>
              </w:rPr>
              <w:t>.</w:t>
            </w:r>
          </w:p>
        </w:tc>
      </w:tr>
      <w:tr w:rsidR="00980565" w:rsidRPr="00EB07F2" w14:paraId="28F503A4" w14:textId="77777777" w:rsidTr="004315A7">
        <w:tc>
          <w:tcPr>
            <w:tcW w:w="4588" w:type="dxa"/>
            <w:gridSpan w:val="2"/>
            <w:tcBorders>
              <w:left w:val="nil"/>
              <w:bottom w:val="nil"/>
              <w:right w:val="nil"/>
            </w:tcBorders>
          </w:tcPr>
          <w:p w14:paraId="1291BCC4" w14:textId="6215E773" w:rsidR="00980565" w:rsidRPr="00EB07F2" w:rsidRDefault="00980565" w:rsidP="004315A7">
            <w:pPr>
              <w:spacing w:after="0"/>
              <w:rPr>
                <w:sz w:val="10"/>
                <w:szCs w:val="10"/>
              </w:rPr>
            </w:pPr>
          </w:p>
        </w:tc>
        <w:tc>
          <w:tcPr>
            <w:tcW w:w="4762" w:type="dxa"/>
            <w:tcBorders>
              <w:left w:val="nil"/>
              <w:bottom w:val="single" w:sz="4" w:space="0" w:color="auto"/>
              <w:right w:val="nil"/>
            </w:tcBorders>
          </w:tcPr>
          <w:p w14:paraId="7C0362DF" w14:textId="77777777" w:rsidR="00980565" w:rsidRPr="00EB07F2" w:rsidRDefault="00980565" w:rsidP="004315A7">
            <w:pPr>
              <w:spacing w:after="0"/>
              <w:rPr>
                <w:sz w:val="10"/>
                <w:szCs w:val="10"/>
              </w:rPr>
            </w:pPr>
          </w:p>
        </w:tc>
      </w:tr>
      <w:tr w:rsidR="00980565" w:rsidRPr="00EB07F2" w14:paraId="28C9975A" w14:textId="77777777" w:rsidTr="004315A7">
        <w:tc>
          <w:tcPr>
            <w:tcW w:w="4588" w:type="dxa"/>
            <w:gridSpan w:val="2"/>
            <w:tcBorders>
              <w:top w:val="nil"/>
              <w:left w:val="nil"/>
              <w:bottom w:val="nil"/>
              <w:right w:val="single" w:sz="4" w:space="0" w:color="auto"/>
            </w:tcBorders>
          </w:tcPr>
          <w:p w14:paraId="4A340E8E" w14:textId="7D5D18D1" w:rsidR="00980565" w:rsidRPr="00EB07F2" w:rsidRDefault="00EB07F2" w:rsidP="004315A7">
            <w:pPr>
              <w:spacing w:after="0"/>
              <w:rPr>
                <w:sz w:val="20"/>
                <w:szCs w:val="20"/>
              </w:rPr>
            </w:pPr>
            <w:r>
              <w:t xml:space="preserve">Total ask to </w:t>
            </w:r>
            <w:proofErr w:type="spellStart"/>
            <w:r>
              <w:t>HTF</w:t>
            </w:r>
            <w:proofErr w:type="spellEnd"/>
            <w:r>
              <w:t xml:space="preserve"> from this Applicant, this round:</w:t>
            </w:r>
          </w:p>
        </w:tc>
        <w:tc>
          <w:tcPr>
            <w:tcW w:w="4762" w:type="dxa"/>
            <w:tcBorders>
              <w:top w:val="single" w:sz="4" w:space="0" w:color="auto"/>
              <w:left w:val="single" w:sz="4" w:space="0" w:color="auto"/>
              <w:bottom w:val="single" w:sz="4" w:space="0" w:color="auto"/>
              <w:right w:val="single" w:sz="4" w:space="0" w:color="auto"/>
            </w:tcBorders>
          </w:tcPr>
          <w:p w14:paraId="4A1F2B36" w14:textId="77777777" w:rsidR="00980565" w:rsidRPr="00EB07F2" w:rsidRDefault="00980565" w:rsidP="004315A7">
            <w:pPr>
              <w:spacing w:after="0"/>
              <w:rPr>
                <w:sz w:val="20"/>
                <w:szCs w:val="20"/>
              </w:rPr>
            </w:pPr>
          </w:p>
        </w:tc>
      </w:tr>
      <w:tr w:rsidR="00EB07F2" w:rsidRPr="00832E36" w14:paraId="4F030E9D" w14:textId="77777777" w:rsidTr="004315A7">
        <w:tc>
          <w:tcPr>
            <w:tcW w:w="4588" w:type="dxa"/>
            <w:gridSpan w:val="2"/>
            <w:tcBorders>
              <w:top w:val="nil"/>
              <w:left w:val="nil"/>
              <w:bottom w:val="nil"/>
              <w:right w:val="nil"/>
            </w:tcBorders>
          </w:tcPr>
          <w:p w14:paraId="6AD68279" w14:textId="77777777" w:rsidR="00EB07F2" w:rsidRPr="00832E36" w:rsidRDefault="00EB07F2" w:rsidP="004315A7">
            <w:pPr>
              <w:spacing w:after="0"/>
              <w:rPr>
                <w:sz w:val="10"/>
                <w:szCs w:val="10"/>
              </w:rPr>
            </w:pPr>
          </w:p>
        </w:tc>
        <w:tc>
          <w:tcPr>
            <w:tcW w:w="4762" w:type="dxa"/>
            <w:tcBorders>
              <w:top w:val="single" w:sz="4" w:space="0" w:color="auto"/>
              <w:left w:val="nil"/>
              <w:bottom w:val="nil"/>
              <w:right w:val="nil"/>
            </w:tcBorders>
          </w:tcPr>
          <w:p w14:paraId="425842AF" w14:textId="77777777" w:rsidR="00EB07F2" w:rsidRPr="00832E36" w:rsidRDefault="00EB07F2" w:rsidP="004315A7">
            <w:pPr>
              <w:spacing w:after="0"/>
              <w:rPr>
                <w:sz w:val="10"/>
                <w:szCs w:val="10"/>
              </w:rPr>
            </w:pPr>
          </w:p>
        </w:tc>
      </w:tr>
      <w:tr w:rsidR="004315A7" w14:paraId="524DBF7B" w14:textId="77777777" w:rsidTr="004315A7">
        <w:tc>
          <w:tcPr>
            <w:tcW w:w="625" w:type="dxa"/>
            <w:tcBorders>
              <w:top w:val="nil"/>
              <w:left w:val="nil"/>
              <w:bottom w:val="nil"/>
              <w:right w:val="nil"/>
            </w:tcBorders>
            <w:shd w:val="clear" w:color="auto" w:fill="auto"/>
          </w:tcPr>
          <w:p w14:paraId="6B2DB292" w14:textId="77777777" w:rsidR="004315A7" w:rsidRPr="00980565" w:rsidRDefault="004315A7" w:rsidP="004315A7">
            <w:pPr>
              <w:spacing w:after="0"/>
            </w:pPr>
            <w:r>
              <w:fldChar w:fldCharType="begin">
                <w:ffData>
                  <w:name w:val="Check118"/>
                  <w:enabled/>
                  <w:calcOnExit w:val="0"/>
                  <w:checkBox>
                    <w:sizeAuto/>
                    <w:default w:val="0"/>
                  </w:checkBox>
                </w:ffData>
              </w:fldChar>
            </w:r>
            <w:r>
              <w:instrText xml:space="preserve"> FORMCHECKBOX </w:instrText>
            </w:r>
            <w:r w:rsidR="0031182A">
              <w:fldChar w:fldCharType="separate"/>
            </w:r>
            <w:r>
              <w:fldChar w:fldCharType="end"/>
            </w:r>
          </w:p>
        </w:tc>
        <w:tc>
          <w:tcPr>
            <w:tcW w:w="8725" w:type="dxa"/>
            <w:gridSpan w:val="2"/>
            <w:tcBorders>
              <w:top w:val="nil"/>
              <w:left w:val="nil"/>
              <w:bottom w:val="nil"/>
              <w:right w:val="nil"/>
            </w:tcBorders>
            <w:shd w:val="clear" w:color="auto" w:fill="auto"/>
          </w:tcPr>
          <w:p w14:paraId="53287643" w14:textId="4A765DD3" w:rsidR="004315A7" w:rsidRPr="00980565" w:rsidRDefault="004315A7" w:rsidP="004315A7">
            <w:pPr>
              <w:spacing w:after="0"/>
            </w:pPr>
            <w:r>
              <w:t>Per Applicant Waiver is attached</w:t>
            </w:r>
          </w:p>
        </w:tc>
      </w:tr>
      <w:tr w:rsidR="00EB07F2" w:rsidRPr="00832E36" w14:paraId="4F7966B7" w14:textId="77777777" w:rsidTr="004315A7">
        <w:tc>
          <w:tcPr>
            <w:tcW w:w="4588" w:type="dxa"/>
            <w:gridSpan w:val="2"/>
            <w:tcBorders>
              <w:top w:val="nil"/>
              <w:left w:val="nil"/>
              <w:bottom w:val="nil"/>
              <w:right w:val="nil"/>
            </w:tcBorders>
          </w:tcPr>
          <w:p w14:paraId="7EDA51E9" w14:textId="77777777" w:rsidR="00EB07F2" w:rsidRPr="00832E36" w:rsidRDefault="00EB07F2" w:rsidP="004315A7">
            <w:pPr>
              <w:spacing w:after="0"/>
              <w:rPr>
                <w:sz w:val="10"/>
                <w:szCs w:val="10"/>
              </w:rPr>
            </w:pPr>
          </w:p>
        </w:tc>
        <w:tc>
          <w:tcPr>
            <w:tcW w:w="4762" w:type="dxa"/>
            <w:tcBorders>
              <w:top w:val="nil"/>
              <w:left w:val="nil"/>
              <w:bottom w:val="single" w:sz="4" w:space="0" w:color="auto"/>
              <w:right w:val="nil"/>
            </w:tcBorders>
          </w:tcPr>
          <w:p w14:paraId="18855E25" w14:textId="77777777" w:rsidR="00EB07F2" w:rsidRPr="00832E36" w:rsidRDefault="00EB07F2" w:rsidP="004315A7">
            <w:pPr>
              <w:spacing w:after="0"/>
              <w:rPr>
                <w:sz w:val="10"/>
                <w:szCs w:val="10"/>
              </w:rPr>
            </w:pPr>
          </w:p>
        </w:tc>
      </w:tr>
      <w:tr w:rsidR="00980565" w14:paraId="0F52A8B8" w14:textId="77777777" w:rsidTr="004315A7">
        <w:tc>
          <w:tcPr>
            <w:tcW w:w="4588" w:type="dxa"/>
            <w:gridSpan w:val="2"/>
            <w:tcBorders>
              <w:top w:val="nil"/>
              <w:left w:val="nil"/>
              <w:bottom w:val="nil"/>
            </w:tcBorders>
          </w:tcPr>
          <w:p w14:paraId="56D4488A" w14:textId="2BEB4E9D" w:rsidR="00980565" w:rsidRDefault="00980565" w:rsidP="004315A7">
            <w:pPr>
              <w:spacing w:after="0"/>
            </w:pPr>
            <w:r>
              <w:t xml:space="preserve">Planned ask to </w:t>
            </w:r>
            <w:proofErr w:type="spellStart"/>
            <w:r>
              <w:t>HTF</w:t>
            </w:r>
            <w:proofErr w:type="spellEnd"/>
            <w:r>
              <w:t>, 2018 Round (if any)</w:t>
            </w:r>
          </w:p>
        </w:tc>
        <w:tc>
          <w:tcPr>
            <w:tcW w:w="4762" w:type="dxa"/>
            <w:tcBorders>
              <w:top w:val="single" w:sz="4" w:space="0" w:color="auto"/>
            </w:tcBorders>
          </w:tcPr>
          <w:p w14:paraId="28EFB72B" w14:textId="77777777" w:rsidR="00980565" w:rsidRDefault="00980565" w:rsidP="004315A7">
            <w:pPr>
              <w:spacing w:after="0"/>
            </w:pPr>
          </w:p>
        </w:tc>
      </w:tr>
    </w:tbl>
    <w:p w14:paraId="317A3F3A" w14:textId="3C20CD89" w:rsidR="00EA464D" w:rsidRDefault="00EA464D">
      <w:pPr>
        <w:spacing w:after="160" w:line="259" w:lineRule="auto"/>
        <w:rPr>
          <w:sz w:val="32"/>
        </w:rPr>
      </w:pPr>
    </w:p>
    <w:p w14:paraId="287D0883" w14:textId="77777777" w:rsidR="00980565" w:rsidRDefault="00980565" w:rsidP="0045332B">
      <w:pPr>
        <w:pStyle w:val="Heading3"/>
      </w:pPr>
      <w:r>
        <w:t>Threshold Item 5: Readiness</w:t>
      </w:r>
    </w:p>
    <w:tbl>
      <w:tblPr>
        <w:tblStyle w:val="TableGrid"/>
        <w:tblW w:w="0" w:type="auto"/>
        <w:tblLook w:val="04A0" w:firstRow="1" w:lastRow="0" w:firstColumn="1" w:lastColumn="0" w:noHBand="0" w:noVBand="1"/>
      </w:tblPr>
      <w:tblGrid>
        <w:gridCol w:w="9350"/>
      </w:tblGrid>
      <w:tr w:rsidR="00980565" w14:paraId="54DB5733" w14:textId="77777777" w:rsidTr="006F7577">
        <w:tc>
          <w:tcPr>
            <w:tcW w:w="9350" w:type="dxa"/>
          </w:tcPr>
          <w:p w14:paraId="5FBC4621" w14:textId="644A681E" w:rsidR="00980565" w:rsidRPr="00832E36" w:rsidRDefault="00980565" w:rsidP="004315A7">
            <w:pPr>
              <w:spacing w:after="0"/>
              <w:rPr>
                <w:i/>
              </w:rPr>
            </w:pPr>
            <w:r w:rsidRPr="00832E36">
              <w:rPr>
                <w:i/>
              </w:rPr>
              <w:t xml:space="preserve">Site:  The project site must be under control, or the applicant must provide evidence that it will be before contract closing, should the project receive </w:t>
            </w:r>
            <w:proofErr w:type="spellStart"/>
            <w:r w:rsidRPr="00832E36">
              <w:rPr>
                <w:i/>
              </w:rPr>
              <w:t>HTF</w:t>
            </w:r>
            <w:proofErr w:type="spellEnd"/>
            <w:r w:rsidRPr="00832E36">
              <w:rPr>
                <w:i/>
              </w:rPr>
              <w:t xml:space="preserve"> funding. Site control is required at the time of application for all multi-family projects and single-family subdivision developments, but not required for scattered-site projects. </w:t>
            </w:r>
            <w:r w:rsidR="007C7509">
              <w:t xml:space="preserve">See Chapter 2, Section 205.3 of the </w:t>
            </w:r>
            <w:hyperlink r:id="rId18" w:history="1">
              <w:proofErr w:type="spellStart"/>
              <w:r w:rsidR="007C7509" w:rsidRPr="00F63568">
                <w:rPr>
                  <w:rStyle w:val="Hyperlink"/>
                </w:rPr>
                <w:t>HTF</w:t>
              </w:r>
              <w:proofErr w:type="spellEnd"/>
              <w:r w:rsidR="007C7509" w:rsidRPr="00F63568">
                <w:rPr>
                  <w:rStyle w:val="Hyperlink"/>
                </w:rPr>
                <w:t xml:space="preserve"> Handbook</w:t>
              </w:r>
            </w:hyperlink>
            <w:r w:rsidR="007C7509">
              <w:t>.</w:t>
            </w:r>
          </w:p>
        </w:tc>
      </w:tr>
      <w:tr w:rsidR="006F7577" w14:paraId="6A39CC4C" w14:textId="77777777" w:rsidTr="00EB07F2">
        <w:tc>
          <w:tcPr>
            <w:tcW w:w="9350" w:type="dxa"/>
            <w:shd w:val="clear" w:color="auto" w:fill="CCFFCC"/>
          </w:tcPr>
          <w:p w14:paraId="74A49D77" w14:textId="1E9A4747" w:rsidR="006F7577" w:rsidRDefault="006F7577" w:rsidP="004315A7">
            <w:pPr>
              <w:spacing w:after="0"/>
            </w:pPr>
            <w:r>
              <w:t>Addressed by attachment to Section 2</w:t>
            </w:r>
          </w:p>
        </w:tc>
      </w:tr>
    </w:tbl>
    <w:p w14:paraId="465F795E" w14:textId="77777777" w:rsidR="00980565" w:rsidRDefault="00980565" w:rsidP="004315A7">
      <w:pPr>
        <w:spacing w:after="0"/>
      </w:pPr>
    </w:p>
    <w:tbl>
      <w:tblPr>
        <w:tblStyle w:val="TableGrid"/>
        <w:tblW w:w="0" w:type="auto"/>
        <w:tblLook w:val="04A0" w:firstRow="1" w:lastRow="0" w:firstColumn="1" w:lastColumn="0" w:noHBand="0" w:noVBand="1"/>
      </w:tblPr>
      <w:tblGrid>
        <w:gridCol w:w="9350"/>
      </w:tblGrid>
      <w:tr w:rsidR="00980565" w14:paraId="78B4E496" w14:textId="77777777" w:rsidTr="006F7577">
        <w:tc>
          <w:tcPr>
            <w:tcW w:w="9350" w:type="dxa"/>
          </w:tcPr>
          <w:p w14:paraId="57BFEB5B" w14:textId="2669A403" w:rsidR="00980565" w:rsidRPr="00832E36" w:rsidRDefault="00980565" w:rsidP="00832E36">
            <w:pPr>
              <w:spacing w:after="0"/>
              <w:rPr>
                <w:i/>
              </w:rPr>
            </w:pPr>
            <w:r w:rsidRPr="00832E36">
              <w:rPr>
                <w:i/>
              </w:rPr>
              <w:t xml:space="preserve">Zoning: Zoning must be appropriate for the proposed project, or the applicant must provide evidence that it will be before contract closing, should the project receive </w:t>
            </w:r>
            <w:proofErr w:type="spellStart"/>
            <w:r w:rsidRPr="00832E36">
              <w:rPr>
                <w:i/>
              </w:rPr>
              <w:t>HTF</w:t>
            </w:r>
            <w:proofErr w:type="spellEnd"/>
            <w:r w:rsidRPr="00832E36">
              <w:rPr>
                <w:i/>
              </w:rPr>
              <w:t xml:space="preserve"> funding.</w:t>
            </w:r>
            <w:r w:rsidR="007C7509">
              <w:rPr>
                <w:i/>
              </w:rPr>
              <w:t xml:space="preserve"> </w:t>
            </w:r>
            <w:r w:rsidR="007C7509">
              <w:t xml:space="preserve">See Chapter 2, Section 205.11 of the </w:t>
            </w:r>
            <w:hyperlink r:id="rId19" w:history="1">
              <w:proofErr w:type="spellStart"/>
              <w:r w:rsidR="007C7509" w:rsidRPr="00F63568">
                <w:rPr>
                  <w:rStyle w:val="Hyperlink"/>
                </w:rPr>
                <w:t>HTF</w:t>
              </w:r>
              <w:proofErr w:type="spellEnd"/>
              <w:r w:rsidR="007C7509" w:rsidRPr="00F63568">
                <w:rPr>
                  <w:rStyle w:val="Hyperlink"/>
                </w:rPr>
                <w:t xml:space="preserve"> Handbook</w:t>
              </w:r>
            </w:hyperlink>
            <w:r w:rsidR="007C7509">
              <w:rPr>
                <w:rStyle w:val="Hyperlink"/>
              </w:rPr>
              <w:t>.</w:t>
            </w:r>
          </w:p>
        </w:tc>
      </w:tr>
      <w:tr w:rsidR="006F7577" w14:paraId="02AD4E5C" w14:textId="77777777" w:rsidTr="00EB07F2">
        <w:tc>
          <w:tcPr>
            <w:tcW w:w="9350" w:type="dxa"/>
            <w:shd w:val="clear" w:color="auto" w:fill="CCFFCC"/>
          </w:tcPr>
          <w:p w14:paraId="28AFFDEE" w14:textId="1CC56464" w:rsidR="006F7577" w:rsidRDefault="006F7577" w:rsidP="004315A7">
            <w:pPr>
              <w:spacing w:after="0"/>
            </w:pPr>
            <w:r>
              <w:t>Addressed by Question 16 of Section 2</w:t>
            </w:r>
          </w:p>
        </w:tc>
      </w:tr>
    </w:tbl>
    <w:p w14:paraId="4DA3CA0E" w14:textId="77777777" w:rsidR="00980565" w:rsidRDefault="00980565" w:rsidP="004315A7">
      <w:pPr>
        <w:spacing w:after="0"/>
      </w:pPr>
    </w:p>
    <w:tbl>
      <w:tblPr>
        <w:tblStyle w:val="TableGrid"/>
        <w:tblW w:w="0" w:type="auto"/>
        <w:tblLook w:val="04A0" w:firstRow="1" w:lastRow="0" w:firstColumn="1" w:lastColumn="0" w:noHBand="0" w:noVBand="1"/>
      </w:tblPr>
      <w:tblGrid>
        <w:gridCol w:w="9350"/>
      </w:tblGrid>
      <w:tr w:rsidR="00980565" w:rsidRPr="00832E36" w14:paraId="414E395D" w14:textId="77777777" w:rsidTr="006F7577">
        <w:tc>
          <w:tcPr>
            <w:tcW w:w="9350" w:type="dxa"/>
          </w:tcPr>
          <w:p w14:paraId="1F8B627E" w14:textId="2CCB23DF" w:rsidR="00980565" w:rsidRPr="00832E36" w:rsidRDefault="00980565" w:rsidP="009A5D87">
            <w:pPr>
              <w:spacing w:after="0"/>
              <w:rPr>
                <w:i/>
              </w:rPr>
            </w:pPr>
            <w:r w:rsidRPr="00832E36">
              <w:rPr>
                <w:i/>
              </w:rPr>
              <w:t xml:space="preserve">Services: If applicable to the project, services must be committed to the project. If the applicant does not provide the services, a formal partnership (e.g., </w:t>
            </w:r>
            <w:proofErr w:type="spellStart"/>
            <w:r w:rsidRPr="00832E36">
              <w:rPr>
                <w:i/>
              </w:rPr>
              <w:t>MOU</w:t>
            </w:r>
            <w:proofErr w:type="spellEnd"/>
            <w:r w:rsidRPr="00832E36">
              <w:rPr>
                <w:i/>
              </w:rPr>
              <w:t>) with a qualified and experienced service provider must be evidenced in the application.</w:t>
            </w:r>
            <w:r w:rsidR="007C7509">
              <w:rPr>
                <w:i/>
              </w:rPr>
              <w:t xml:space="preserve"> See </w:t>
            </w:r>
            <w:r w:rsidR="007C7509">
              <w:t xml:space="preserve">Section 205.7 of Chapter 2 of the </w:t>
            </w:r>
            <w:hyperlink r:id="rId20" w:history="1">
              <w:proofErr w:type="spellStart"/>
              <w:r w:rsidR="007C7509" w:rsidRPr="00F63568">
                <w:rPr>
                  <w:rStyle w:val="Hyperlink"/>
                </w:rPr>
                <w:t>HTF</w:t>
              </w:r>
              <w:proofErr w:type="spellEnd"/>
              <w:r w:rsidR="007C7509" w:rsidRPr="00F63568">
                <w:rPr>
                  <w:rStyle w:val="Hyperlink"/>
                </w:rPr>
                <w:t xml:space="preserve"> Handbook</w:t>
              </w:r>
            </w:hyperlink>
            <w:r w:rsidR="007C7509">
              <w:rPr>
                <w:rStyle w:val="Hyperlink"/>
              </w:rPr>
              <w:t>.</w:t>
            </w:r>
          </w:p>
        </w:tc>
      </w:tr>
      <w:tr w:rsidR="006F7577" w14:paraId="609C7339" w14:textId="77777777" w:rsidTr="00EB07F2">
        <w:tc>
          <w:tcPr>
            <w:tcW w:w="9350" w:type="dxa"/>
            <w:shd w:val="clear" w:color="auto" w:fill="CCFFCC"/>
          </w:tcPr>
          <w:p w14:paraId="438AB209" w14:textId="77777777" w:rsidR="006F7577" w:rsidRDefault="006F7577" w:rsidP="004315A7">
            <w:pPr>
              <w:spacing w:after="0" w:line="240" w:lineRule="auto"/>
            </w:pPr>
            <w:r>
              <w:t>Addressed by:</w:t>
            </w:r>
          </w:p>
          <w:p w14:paraId="78809960" w14:textId="77777777" w:rsidR="006F7577" w:rsidRDefault="006F7577" w:rsidP="004315A7">
            <w:pPr>
              <w:pStyle w:val="ListParagraph"/>
              <w:numPr>
                <w:ilvl w:val="0"/>
                <w:numId w:val="10"/>
              </w:numPr>
              <w:spacing w:after="0" w:line="240" w:lineRule="auto"/>
            </w:pPr>
            <w:r>
              <w:t>Question 1 of Section 1</w:t>
            </w:r>
          </w:p>
          <w:p w14:paraId="2198F052" w14:textId="77777777" w:rsidR="006F7577" w:rsidRDefault="006F7577" w:rsidP="004315A7">
            <w:pPr>
              <w:pStyle w:val="ListParagraph"/>
              <w:numPr>
                <w:ilvl w:val="0"/>
                <w:numId w:val="10"/>
              </w:numPr>
              <w:spacing w:after="0" w:line="240" w:lineRule="auto"/>
            </w:pPr>
            <w:r>
              <w:t>Question 2 of Section 2</w:t>
            </w:r>
          </w:p>
          <w:p w14:paraId="57BDC321" w14:textId="77777777" w:rsidR="009A5D87" w:rsidRDefault="006F7577" w:rsidP="009A5D87">
            <w:pPr>
              <w:pStyle w:val="ListParagraph"/>
              <w:numPr>
                <w:ilvl w:val="0"/>
                <w:numId w:val="10"/>
              </w:numPr>
              <w:spacing w:after="0" w:line="240" w:lineRule="auto"/>
            </w:pPr>
            <w:r>
              <w:t>Section 10</w:t>
            </w:r>
            <w:r w:rsidR="009A5D87">
              <w:t xml:space="preserve"> (particularly if serving Homeless)</w:t>
            </w:r>
          </w:p>
          <w:p w14:paraId="7CFBBD5C" w14:textId="03DB8F32" w:rsidR="009A5D87" w:rsidRDefault="009A5D87" w:rsidP="009A5D87">
            <w:pPr>
              <w:pStyle w:val="ListParagraph"/>
              <w:numPr>
                <w:ilvl w:val="0"/>
                <w:numId w:val="10"/>
              </w:numPr>
              <w:spacing w:after="0" w:line="240" w:lineRule="auto"/>
            </w:pPr>
            <w:r>
              <w:t>Attachment to Section 10</w:t>
            </w:r>
          </w:p>
        </w:tc>
      </w:tr>
    </w:tbl>
    <w:p w14:paraId="6CFD34D6" w14:textId="3834867A" w:rsidR="00980565" w:rsidRDefault="00980565" w:rsidP="004315A7">
      <w:pPr>
        <w:spacing w:after="0"/>
      </w:pPr>
    </w:p>
    <w:p w14:paraId="5217DA33" w14:textId="77777777" w:rsidR="009A5D87" w:rsidRDefault="009A5D87" w:rsidP="004315A7">
      <w:pPr>
        <w:spacing w:after="0"/>
      </w:pPr>
    </w:p>
    <w:tbl>
      <w:tblPr>
        <w:tblStyle w:val="TableGrid"/>
        <w:tblW w:w="0" w:type="auto"/>
        <w:tblLook w:val="04A0" w:firstRow="1" w:lastRow="0" w:firstColumn="1" w:lastColumn="0" w:noHBand="0" w:noVBand="1"/>
      </w:tblPr>
      <w:tblGrid>
        <w:gridCol w:w="9350"/>
      </w:tblGrid>
      <w:tr w:rsidR="00980565" w14:paraId="75516463" w14:textId="77777777" w:rsidTr="006F7577">
        <w:tc>
          <w:tcPr>
            <w:tcW w:w="9350" w:type="dxa"/>
          </w:tcPr>
          <w:p w14:paraId="48E0DB7F" w14:textId="781F790F" w:rsidR="00980565" w:rsidRPr="00832E36" w:rsidRDefault="00980565" w:rsidP="009A5D87">
            <w:pPr>
              <w:spacing w:after="0"/>
              <w:rPr>
                <w:i/>
              </w:rPr>
            </w:pPr>
            <w:r w:rsidRPr="00832E36">
              <w:rPr>
                <w:i/>
              </w:rPr>
              <w:lastRenderedPageBreak/>
              <w:t xml:space="preserve">Operations &amp; Long-Term Sustainability: The applicant must demonstrate solid financial operations and long-term sustainability. </w:t>
            </w:r>
            <w:r w:rsidR="007C7509">
              <w:t xml:space="preserve">See Sections 206.1.2 and 206.1.3 of the </w:t>
            </w:r>
            <w:hyperlink r:id="rId21" w:history="1">
              <w:proofErr w:type="spellStart"/>
              <w:r w:rsidR="007C7509" w:rsidRPr="00F63568">
                <w:rPr>
                  <w:rStyle w:val="Hyperlink"/>
                </w:rPr>
                <w:t>HTF</w:t>
              </w:r>
              <w:proofErr w:type="spellEnd"/>
              <w:r w:rsidR="007C7509" w:rsidRPr="00F63568">
                <w:rPr>
                  <w:rStyle w:val="Hyperlink"/>
                </w:rPr>
                <w:t xml:space="preserve"> Handbook</w:t>
              </w:r>
            </w:hyperlink>
            <w:r w:rsidR="007C7509">
              <w:t xml:space="preserve">. Note that the </w:t>
            </w:r>
            <w:proofErr w:type="spellStart"/>
            <w:r w:rsidR="007C7509">
              <w:t>HTF</w:t>
            </w:r>
            <w:proofErr w:type="spellEnd"/>
            <w:r w:rsidR="007C7509">
              <w:t xml:space="preserve"> required commitment period is 40 years (</w:t>
            </w:r>
            <w:proofErr w:type="spellStart"/>
            <w:r w:rsidR="0031182A">
              <w:fldChar w:fldCharType="begin"/>
            </w:r>
            <w:r w:rsidR="0031182A">
              <w:instrText xml:space="preserve"> HYPERLINK "http://www.commerce.wa.gov/wp-content/uploads/2015/12/hfu-htf-handbook-version-3-28-2017.pdf" </w:instrText>
            </w:r>
            <w:r w:rsidR="0031182A">
              <w:fldChar w:fldCharType="separate"/>
            </w:r>
            <w:r w:rsidR="007C7509" w:rsidRPr="00F63568">
              <w:rPr>
                <w:rStyle w:val="Hyperlink"/>
              </w:rPr>
              <w:t>HTF</w:t>
            </w:r>
            <w:proofErr w:type="spellEnd"/>
            <w:r w:rsidR="007C7509" w:rsidRPr="00F63568">
              <w:rPr>
                <w:rStyle w:val="Hyperlink"/>
              </w:rPr>
              <w:t xml:space="preserve"> Handbook</w:t>
            </w:r>
            <w:r w:rsidR="0031182A">
              <w:rPr>
                <w:rStyle w:val="Hyperlink"/>
              </w:rPr>
              <w:fldChar w:fldCharType="end"/>
            </w:r>
            <w:r w:rsidR="007C7509">
              <w:t xml:space="preserve">, Chapter 2, </w:t>
            </w:r>
            <w:proofErr w:type="gramStart"/>
            <w:r w:rsidR="007C7509">
              <w:t>Section</w:t>
            </w:r>
            <w:proofErr w:type="gramEnd"/>
            <w:r w:rsidR="007C7509">
              <w:t xml:space="preserve"> 203.2).</w:t>
            </w:r>
          </w:p>
        </w:tc>
      </w:tr>
      <w:tr w:rsidR="009A5D87" w14:paraId="6D06DE28" w14:textId="77777777" w:rsidTr="00EB07F2">
        <w:tc>
          <w:tcPr>
            <w:tcW w:w="9350" w:type="dxa"/>
            <w:shd w:val="clear" w:color="auto" w:fill="CCFFCC"/>
          </w:tcPr>
          <w:p w14:paraId="617F55AE" w14:textId="5ED6C6A9" w:rsidR="009A5D87" w:rsidRDefault="009A5D87" w:rsidP="009A5D87">
            <w:pPr>
              <w:spacing w:after="0"/>
            </w:pPr>
            <w:r>
              <w:t>Addressed by HFU Asset Management Staff, based on review of current contract performances and submitted organizational audits in compliance with HFU annual reporting requirements.</w:t>
            </w:r>
          </w:p>
        </w:tc>
      </w:tr>
    </w:tbl>
    <w:p w14:paraId="3B859E97" w14:textId="77777777" w:rsidR="00980565" w:rsidRPr="00B93E7C" w:rsidRDefault="00980565" w:rsidP="00980565"/>
    <w:p w14:paraId="1021DCA7" w14:textId="77777777" w:rsidR="00980565" w:rsidRDefault="00980565" w:rsidP="0045332B">
      <w:pPr>
        <w:pStyle w:val="Heading3"/>
      </w:pPr>
      <w:r>
        <w:t>Threshold Item 6: The Evergreen Sustainable Development Standard</w:t>
      </w:r>
    </w:p>
    <w:tbl>
      <w:tblPr>
        <w:tblStyle w:val="TableGrid"/>
        <w:tblW w:w="0" w:type="auto"/>
        <w:tblLook w:val="04A0" w:firstRow="1" w:lastRow="0" w:firstColumn="1" w:lastColumn="0" w:noHBand="0" w:noVBand="1"/>
      </w:tblPr>
      <w:tblGrid>
        <w:gridCol w:w="7195"/>
        <w:gridCol w:w="270"/>
        <w:gridCol w:w="1885"/>
      </w:tblGrid>
      <w:tr w:rsidR="00980565" w14:paraId="5F450C89" w14:textId="77777777" w:rsidTr="00EB07F2">
        <w:tc>
          <w:tcPr>
            <w:tcW w:w="9350" w:type="dxa"/>
            <w:gridSpan w:val="3"/>
            <w:tcBorders>
              <w:bottom w:val="single" w:sz="4" w:space="0" w:color="auto"/>
            </w:tcBorders>
          </w:tcPr>
          <w:p w14:paraId="7E1AA551" w14:textId="374158F1" w:rsidR="00980565" w:rsidRPr="00832E36" w:rsidRDefault="00980565" w:rsidP="00C575D5">
            <w:pPr>
              <w:spacing w:after="0"/>
              <w:rPr>
                <w:i/>
              </w:rPr>
            </w:pPr>
            <w:r w:rsidRPr="00832E36">
              <w:rPr>
                <w:i/>
              </w:rPr>
              <w:t xml:space="preserve">Experience: The applicant must have prior experience with </w:t>
            </w:r>
            <w:proofErr w:type="spellStart"/>
            <w:r w:rsidRPr="00832E36">
              <w:rPr>
                <w:i/>
              </w:rPr>
              <w:t>ESDS</w:t>
            </w:r>
            <w:proofErr w:type="spellEnd"/>
            <w:r w:rsidRPr="00832E36">
              <w:rPr>
                <w:i/>
              </w:rPr>
              <w:t xml:space="preserve"> or partner with an experienced party as their </w:t>
            </w:r>
            <w:proofErr w:type="spellStart"/>
            <w:r w:rsidRPr="00832E36">
              <w:rPr>
                <w:i/>
              </w:rPr>
              <w:t>ESDS</w:t>
            </w:r>
            <w:proofErr w:type="spellEnd"/>
            <w:r w:rsidRPr="00832E36">
              <w:rPr>
                <w:i/>
              </w:rPr>
              <w:t xml:space="preserve"> coordinator.</w:t>
            </w:r>
            <w:r w:rsidR="007C7509">
              <w:rPr>
                <w:i/>
              </w:rPr>
              <w:t xml:space="preserve"> See </w:t>
            </w:r>
            <w:r w:rsidR="007C7509">
              <w:t xml:space="preserve">Chapter 2, Section 207 of the </w:t>
            </w:r>
            <w:hyperlink r:id="rId22" w:history="1">
              <w:proofErr w:type="spellStart"/>
              <w:r w:rsidR="007C7509" w:rsidRPr="00F63568">
                <w:rPr>
                  <w:rStyle w:val="Hyperlink"/>
                </w:rPr>
                <w:t>HTF</w:t>
              </w:r>
              <w:proofErr w:type="spellEnd"/>
              <w:r w:rsidR="007C7509" w:rsidRPr="00F63568">
                <w:rPr>
                  <w:rStyle w:val="Hyperlink"/>
                </w:rPr>
                <w:t xml:space="preserve"> Handbook</w:t>
              </w:r>
            </w:hyperlink>
            <w:r w:rsidR="007C7509">
              <w:t>.</w:t>
            </w:r>
          </w:p>
        </w:tc>
      </w:tr>
      <w:tr w:rsidR="00EB07F2" w:rsidRPr="00EB07F2" w14:paraId="019177FB" w14:textId="77777777" w:rsidTr="004315A7">
        <w:trPr>
          <w:trHeight w:val="70"/>
        </w:trPr>
        <w:tc>
          <w:tcPr>
            <w:tcW w:w="7195" w:type="dxa"/>
            <w:tcBorders>
              <w:left w:val="nil"/>
              <w:bottom w:val="nil"/>
              <w:right w:val="nil"/>
            </w:tcBorders>
          </w:tcPr>
          <w:p w14:paraId="11AA8E6D" w14:textId="77777777" w:rsidR="00EB07F2" w:rsidRPr="00EB07F2" w:rsidRDefault="00EB07F2" w:rsidP="004315A7">
            <w:pPr>
              <w:spacing w:after="0" w:line="240" w:lineRule="auto"/>
              <w:rPr>
                <w:sz w:val="10"/>
                <w:szCs w:val="10"/>
              </w:rPr>
            </w:pPr>
          </w:p>
        </w:tc>
        <w:tc>
          <w:tcPr>
            <w:tcW w:w="2155" w:type="dxa"/>
            <w:gridSpan w:val="2"/>
            <w:tcBorders>
              <w:left w:val="nil"/>
              <w:bottom w:val="nil"/>
              <w:right w:val="nil"/>
            </w:tcBorders>
          </w:tcPr>
          <w:p w14:paraId="5726AB96" w14:textId="77777777" w:rsidR="00EB07F2" w:rsidRPr="00EB07F2" w:rsidRDefault="00EB07F2" w:rsidP="004315A7">
            <w:pPr>
              <w:spacing w:after="0" w:line="240" w:lineRule="auto"/>
              <w:rPr>
                <w:sz w:val="10"/>
                <w:szCs w:val="10"/>
              </w:rPr>
            </w:pPr>
          </w:p>
        </w:tc>
      </w:tr>
      <w:tr w:rsidR="006F7577" w14:paraId="416BFEE3" w14:textId="77777777" w:rsidTr="004315A7">
        <w:trPr>
          <w:trHeight w:val="413"/>
        </w:trPr>
        <w:tc>
          <w:tcPr>
            <w:tcW w:w="7465" w:type="dxa"/>
            <w:gridSpan w:val="2"/>
            <w:vMerge w:val="restart"/>
            <w:tcBorders>
              <w:top w:val="nil"/>
              <w:left w:val="nil"/>
              <w:bottom w:val="nil"/>
            </w:tcBorders>
          </w:tcPr>
          <w:p w14:paraId="76FEC433" w14:textId="79EE814D" w:rsidR="006F7577" w:rsidRDefault="006F7577" w:rsidP="004315A7">
            <w:pPr>
              <w:spacing w:after="0" w:line="240" w:lineRule="auto"/>
            </w:pPr>
            <w:r>
              <w:t>Number of publicly-funded Affordable Housing Projects worked on since July 1</w:t>
            </w:r>
            <w:r w:rsidR="004315A7" w:rsidRPr="004315A7">
              <w:rPr>
                <w:vertAlign w:val="superscript"/>
              </w:rPr>
              <w:t>st</w:t>
            </w:r>
            <w:r w:rsidR="004315A7">
              <w:t>,</w:t>
            </w:r>
            <w:r>
              <w:t xml:space="preserve"> 2008 by the individual listed on Form </w:t>
            </w:r>
            <w:proofErr w:type="spellStart"/>
            <w:r>
              <w:t>9A</w:t>
            </w:r>
            <w:proofErr w:type="spellEnd"/>
          </w:p>
        </w:tc>
        <w:tc>
          <w:tcPr>
            <w:tcW w:w="1885" w:type="dxa"/>
            <w:tcBorders>
              <w:bottom w:val="single" w:sz="4" w:space="0" w:color="auto"/>
              <w:right w:val="single" w:sz="4" w:space="0" w:color="auto"/>
            </w:tcBorders>
          </w:tcPr>
          <w:p w14:paraId="26B9CFF7" w14:textId="77777777" w:rsidR="006F7577" w:rsidRDefault="006F7577" w:rsidP="004315A7">
            <w:pPr>
              <w:spacing w:after="0" w:line="240" w:lineRule="auto"/>
            </w:pPr>
          </w:p>
        </w:tc>
      </w:tr>
      <w:tr w:rsidR="006F7577" w14:paraId="15746A0B" w14:textId="77777777" w:rsidTr="004315A7">
        <w:trPr>
          <w:trHeight w:val="80"/>
        </w:trPr>
        <w:tc>
          <w:tcPr>
            <w:tcW w:w="7465" w:type="dxa"/>
            <w:gridSpan w:val="2"/>
            <w:vMerge/>
            <w:tcBorders>
              <w:left w:val="nil"/>
              <w:bottom w:val="nil"/>
              <w:right w:val="nil"/>
            </w:tcBorders>
          </w:tcPr>
          <w:p w14:paraId="417C9C2A" w14:textId="77777777" w:rsidR="006F7577" w:rsidRDefault="006F7577" w:rsidP="00E547B7"/>
        </w:tc>
        <w:tc>
          <w:tcPr>
            <w:tcW w:w="1885" w:type="dxa"/>
            <w:tcBorders>
              <w:left w:val="nil"/>
              <w:bottom w:val="nil"/>
              <w:right w:val="nil"/>
            </w:tcBorders>
          </w:tcPr>
          <w:p w14:paraId="647FC9FA" w14:textId="77777777" w:rsidR="006F7577" w:rsidRPr="00EB07F2" w:rsidRDefault="006F7577" w:rsidP="006F7577">
            <w:pPr>
              <w:spacing w:after="0" w:line="240" w:lineRule="auto"/>
              <w:rPr>
                <w:sz w:val="18"/>
              </w:rPr>
            </w:pPr>
          </w:p>
        </w:tc>
      </w:tr>
    </w:tbl>
    <w:p w14:paraId="036CDB02" w14:textId="470D9FAF" w:rsidR="00515DAA" w:rsidRDefault="00515DAA" w:rsidP="00425AF1">
      <w:pPr>
        <w:spacing w:after="160" w:line="240" w:lineRule="auto"/>
        <w:rPr>
          <w:sz w:val="32"/>
        </w:rPr>
      </w:pPr>
    </w:p>
    <w:tbl>
      <w:tblPr>
        <w:tblStyle w:val="TableGrid"/>
        <w:tblW w:w="0" w:type="auto"/>
        <w:tblLook w:val="04A0" w:firstRow="1" w:lastRow="0" w:firstColumn="1" w:lastColumn="0" w:noHBand="0" w:noVBand="1"/>
      </w:tblPr>
      <w:tblGrid>
        <w:gridCol w:w="535"/>
        <w:gridCol w:w="3205"/>
        <w:gridCol w:w="1870"/>
        <w:gridCol w:w="1870"/>
        <w:gridCol w:w="1870"/>
      </w:tblGrid>
      <w:tr w:rsidR="00832E36" w14:paraId="3EC45518" w14:textId="77777777" w:rsidTr="008254C8">
        <w:tc>
          <w:tcPr>
            <w:tcW w:w="9350" w:type="dxa"/>
            <w:gridSpan w:val="5"/>
            <w:tcBorders>
              <w:bottom w:val="single" w:sz="4" w:space="0" w:color="auto"/>
            </w:tcBorders>
          </w:tcPr>
          <w:p w14:paraId="1CF00389" w14:textId="77777777" w:rsidR="00832E36" w:rsidRPr="008254C8" w:rsidRDefault="00832E36" w:rsidP="008254C8">
            <w:pPr>
              <w:spacing w:after="0"/>
              <w:rPr>
                <w:i/>
              </w:rPr>
            </w:pPr>
            <w:r w:rsidRPr="008254C8">
              <w:rPr>
                <w:i/>
              </w:rPr>
              <w:t xml:space="preserve">Minimum Score for Project Type: The project must meet the </w:t>
            </w:r>
            <w:proofErr w:type="spellStart"/>
            <w:r w:rsidRPr="008254C8">
              <w:rPr>
                <w:i/>
              </w:rPr>
              <w:t>ESDS</w:t>
            </w:r>
            <w:proofErr w:type="spellEnd"/>
            <w:r w:rsidRPr="008254C8">
              <w:rPr>
                <w:i/>
              </w:rPr>
              <w:t xml:space="preserve"> minimum score, as applicable to the project type.</w:t>
            </w:r>
          </w:p>
        </w:tc>
      </w:tr>
      <w:tr w:rsidR="008254C8" w:rsidRPr="008254C8" w14:paraId="5EB468A1" w14:textId="77777777" w:rsidTr="008254C8">
        <w:tc>
          <w:tcPr>
            <w:tcW w:w="9350" w:type="dxa"/>
            <w:gridSpan w:val="5"/>
            <w:tcBorders>
              <w:top w:val="single" w:sz="4" w:space="0" w:color="auto"/>
              <w:left w:val="nil"/>
              <w:bottom w:val="nil"/>
              <w:right w:val="nil"/>
            </w:tcBorders>
          </w:tcPr>
          <w:p w14:paraId="452605AC" w14:textId="77777777" w:rsidR="008254C8" w:rsidRPr="008254C8" w:rsidRDefault="008254C8" w:rsidP="008254C8">
            <w:pPr>
              <w:spacing w:after="0" w:line="240" w:lineRule="auto"/>
              <w:rPr>
                <w:i/>
                <w:sz w:val="10"/>
                <w:szCs w:val="10"/>
              </w:rPr>
            </w:pPr>
          </w:p>
        </w:tc>
      </w:tr>
      <w:tr w:rsidR="008254C8" w14:paraId="2A8F7BF2" w14:textId="77777777" w:rsidTr="008254C8">
        <w:trPr>
          <w:trHeight w:val="318"/>
        </w:trPr>
        <w:tc>
          <w:tcPr>
            <w:tcW w:w="535" w:type="dxa"/>
            <w:tcBorders>
              <w:top w:val="nil"/>
              <w:left w:val="nil"/>
              <w:bottom w:val="nil"/>
              <w:right w:val="single" w:sz="4" w:space="0" w:color="auto"/>
            </w:tcBorders>
          </w:tcPr>
          <w:p w14:paraId="38227A09" w14:textId="77777777" w:rsidR="008254C8" w:rsidRPr="008254C8" w:rsidRDefault="008254C8" w:rsidP="008254C8">
            <w:pPr>
              <w:spacing w:after="0"/>
              <w:rPr>
                <w:i/>
              </w:rPr>
            </w:pPr>
          </w:p>
        </w:tc>
        <w:tc>
          <w:tcPr>
            <w:tcW w:w="3205" w:type="dxa"/>
            <w:tcBorders>
              <w:top w:val="single" w:sz="4" w:space="0" w:color="auto"/>
              <w:left w:val="single" w:sz="4" w:space="0" w:color="auto"/>
              <w:bottom w:val="single" w:sz="4" w:space="0" w:color="auto"/>
            </w:tcBorders>
            <w:shd w:val="clear" w:color="auto" w:fill="FFFFCC"/>
          </w:tcPr>
          <w:p w14:paraId="1DB06CFC" w14:textId="1060774B" w:rsidR="008254C8" w:rsidRPr="008254C8" w:rsidRDefault="008254C8" w:rsidP="008254C8">
            <w:pPr>
              <w:spacing w:after="0"/>
              <w:rPr>
                <w:i/>
              </w:rPr>
            </w:pPr>
            <w:r w:rsidRPr="005A4FB4">
              <w:rPr>
                <w:b/>
                <w:bCs/>
              </w:rPr>
              <w:t>Project Type</w:t>
            </w:r>
          </w:p>
        </w:tc>
        <w:tc>
          <w:tcPr>
            <w:tcW w:w="1870" w:type="dxa"/>
            <w:tcBorders>
              <w:top w:val="single" w:sz="4" w:space="0" w:color="auto"/>
              <w:bottom w:val="single" w:sz="4" w:space="0" w:color="auto"/>
            </w:tcBorders>
            <w:shd w:val="clear" w:color="auto" w:fill="FFFFCC"/>
          </w:tcPr>
          <w:p w14:paraId="1451BE7D" w14:textId="06C0B3E7" w:rsidR="008254C8" w:rsidRPr="008254C8" w:rsidRDefault="008254C8" w:rsidP="008254C8">
            <w:pPr>
              <w:spacing w:after="0"/>
              <w:rPr>
                <w:i/>
              </w:rPr>
            </w:pPr>
            <w:r w:rsidRPr="005A4FB4">
              <w:rPr>
                <w:b/>
                <w:bCs/>
              </w:rPr>
              <w:t>Point Threshold</w:t>
            </w:r>
          </w:p>
        </w:tc>
        <w:tc>
          <w:tcPr>
            <w:tcW w:w="1870" w:type="dxa"/>
            <w:tcBorders>
              <w:top w:val="single" w:sz="4" w:space="0" w:color="auto"/>
              <w:bottom w:val="single" w:sz="4" w:space="0" w:color="auto"/>
              <w:right w:val="single" w:sz="4" w:space="0" w:color="auto"/>
            </w:tcBorders>
            <w:shd w:val="clear" w:color="auto" w:fill="FFFFCC"/>
          </w:tcPr>
          <w:p w14:paraId="1F058B11" w14:textId="0D7A3F1D" w:rsidR="008254C8" w:rsidRPr="008254C8" w:rsidRDefault="008254C8" w:rsidP="008254C8">
            <w:pPr>
              <w:spacing w:after="0"/>
              <w:rPr>
                <w:i/>
              </w:rPr>
            </w:pPr>
            <w:r>
              <w:rPr>
                <w:b/>
                <w:bCs/>
              </w:rPr>
              <w:t>Points Claimed</w:t>
            </w:r>
          </w:p>
        </w:tc>
        <w:tc>
          <w:tcPr>
            <w:tcW w:w="1870" w:type="dxa"/>
            <w:tcBorders>
              <w:top w:val="nil"/>
              <w:left w:val="single" w:sz="4" w:space="0" w:color="auto"/>
              <w:bottom w:val="nil"/>
              <w:right w:val="nil"/>
            </w:tcBorders>
          </w:tcPr>
          <w:p w14:paraId="02E872F9" w14:textId="7294237D" w:rsidR="008254C8" w:rsidRPr="008254C8" w:rsidRDefault="008254C8" w:rsidP="008254C8">
            <w:pPr>
              <w:spacing w:after="0"/>
              <w:rPr>
                <w:i/>
              </w:rPr>
            </w:pPr>
          </w:p>
        </w:tc>
      </w:tr>
      <w:tr w:rsidR="008254C8" w14:paraId="78038343" w14:textId="77777777" w:rsidTr="008254C8">
        <w:trPr>
          <w:trHeight w:val="318"/>
        </w:trPr>
        <w:tc>
          <w:tcPr>
            <w:tcW w:w="535" w:type="dxa"/>
            <w:tcBorders>
              <w:top w:val="nil"/>
              <w:left w:val="nil"/>
              <w:bottom w:val="nil"/>
              <w:right w:val="single" w:sz="4" w:space="0" w:color="auto"/>
            </w:tcBorders>
          </w:tcPr>
          <w:p w14:paraId="7552DBF4" w14:textId="77777777" w:rsidR="008254C8" w:rsidRPr="008254C8" w:rsidRDefault="008254C8" w:rsidP="008254C8">
            <w:pPr>
              <w:spacing w:after="0"/>
              <w:rPr>
                <w:i/>
              </w:rPr>
            </w:pPr>
          </w:p>
        </w:tc>
        <w:tc>
          <w:tcPr>
            <w:tcW w:w="3205" w:type="dxa"/>
            <w:tcBorders>
              <w:top w:val="single" w:sz="4" w:space="0" w:color="BFBFBF" w:themeColor="background1" w:themeShade="BF"/>
              <w:left w:val="single" w:sz="4" w:space="0" w:color="auto"/>
              <w:bottom w:val="single" w:sz="4" w:space="0" w:color="2E74B5" w:themeColor="accent1" w:themeShade="BF"/>
              <w:right w:val="single" w:sz="4" w:space="0" w:color="BFBFBF" w:themeColor="background1" w:themeShade="BF"/>
            </w:tcBorders>
          </w:tcPr>
          <w:p w14:paraId="06CD1F66" w14:textId="11C19BC4" w:rsidR="008254C8" w:rsidRPr="008254C8" w:rsidRDefault="008254C8" w:rsidP="008254C8">
            <w:pPr>
              <w:spacing w:after="0"/>
              <w:rPr>
                <w:i/>
              </w:rPr>
            </w:pPr>
            <w:r w:rsidRPr="005A4FB4">
              <w:t>New Construction</w:t>
            </w:r>
          </w:p>
        </w:tc>
        <w:tc>
          <w:tcPr>
            <w:tcW w:w="1870" w:type="dxa"/>
            <w:tcBorders>
              <w:top w:val="single" w:sz="4" w:space="0" w:color="BFBFBF" w:themeColor="background1" w:themeShade="BF"/>
              <w:left w:val="single" w:sz="4" w:space="0" w:color="BFBFBF" w:themeColor="background1" w:themeShade="BF"/>
              <w:bottom w:val="single" w:sz="4" w:space="0" w:color="2E74B5" w:themeColor="accent1" w:themeShade="BF"/>
              <w:right w:val="single" w:sz="4" w:space="0" w:color="BFBFBF" w:themeColor="background1" w:themeShade="BF"/>
            </w:tcBorders>
          </w:tcPr>
          <w:p w14:paraId="063A33FF" w14:textId="68363CB9" w:rsidR="008254C8" w:rsidRPr="008254C8" w:rsidRDefault="008254C8" w:rsidP="008254C8">
            <w:pPr>
              <w:spacing w:after="0"/>
              <w:jc w:val="center"/>
              <w:rPr>
                <w:i/>
              </w:rPr>
            </w:pPr>
            <w:r w:rsidRPr="005A4FB4">
              <w:t>50</w:t>
            </w:r>
          </w:p>
        </w:tc>
        <w:tc>
          <w:tcPr>
            <w:tcW w:w="1870" w:type="dxa"/>
            <w:tcBorders>
              <w:top w:val="single" w:sz="4" w:space="0" w:color="BFBFBF" w:themeColor="background1" w:themeShade="BF"/>
              <w:left w:val="single" w:sz="4" w:space="0" w:color="BFBFBF" w:themeColor="background1" w:themeShade="BF"/>
              <w:bottom w:val="single" w:sz="4" w:space="0" w:color="2E74B5" w:themeColor="accent1" w:themeShade="BF"/>
              <w:right w:val="single" w:sz="4" w:space="0" w:color="auto"/>
            </w:tcBorders>
          </w:tcPr>
          <w:p w14:paraId="01E96A00" w14:textId="77777777" w:rsidR="008254C8" w:rsidRPr="008254C8" w:rsidRDefault="008254C8" w:rsidP="008254C8">
            <w:pPr>
              <w:spacing w:after="0"/>
              <w:rPr>
                <w:i/>
              </w:rPr>
            </w:pPr>
          </w:p>
        </w:tc>
        <w:tc>
          <w:tcPr>
            <w:tcW w:w="1870" w:type="dxa"/>
            <w:tcBorders>
              <w:top w:val="nil"/>
              <w:left w:val="single" w:sz="4" w:space="0" w:color="auto"/>
              <w:bottom w:val="nil"/>
              <w:right w:val="nil"/>
            </w:tcBorders>
          </w:tcPr>
          <w:p w14:paraId="3EA26B84" w14:textId="1111DCDE" w:rsidR="008254C8" w:rsidRPr="008254C8" w:rsidRDefault="008254C8" w:rsidP="008254C8">
            <w:pPr>
              <w:spacing w:after="0"/>
              <w:rPr>
                <w:i/>
              </w:rPr>
            </w:pPr>
          </w:p>
        </w:tc>
      </w:tr>
      <w:tr w:rsidR="008254C8" w14:paraId="6C3331BA" w14:textId="77777777" w:rsidTr="008254C8">
        <w:trPr>
          <w:trHeight w:val="318"/>
        </w:trPr>
        <w:tc>
          <w:tcPr>
            <w:tcW w:w="535" w:type="dxa"/>
            <w:tcBorders>
              <w:top w:val="nil"/>
              <w:left w:val="nil"/>
              <w:bottom w:val="nil"/>
              <w:right w:val="single" w:sz="4" w:space="0" w:color="auto"/>
            </w:tcBorders>
          </w:tcPr>
          <w:p w14:paraId="18E7FE18" w14:textId="77777777" w:rsidR="008254C8" w:rsidRPr="008254C8" w:rsidRDefault="008254C8" w:rsidP="008254C8">
            <w:pPr>
              <w:spacing w:after="0"/>
              <w:rPr>
                <w:i/>
              </w:rPr>
            </w:pPr>
          </w:p>
        </w:tc>
        <w:tc>
          <w:tcPr>
            <w:tcW w:w="3205" w:type="dxa"/>
            <w:tcBorders>
              <w:top w:val="single" w:sz="4" w:space="0" w:color="2E74B5" w:themeColor="accent1" w:themeShade="BF"/>
              <w:left w:val="single" w:sz="4" w:space="0" w:color="auto"/>
              <w:bottom w:val="single" w:sz="4" w:space="0" w:color="2E74B5" w:themeColor="accent1" w:themeShade="BF"/>
              <w:right w:val="single" w:sz="4" w:space="0" w:color="BFBFBF" w:themeColor="background1" w:themeShade="BF"/>
            </w:tcBorders>
          </w:tcPr>
          <w:p w14:paraId="170B9485" w14:textId="28B1882C" w:rsidR="008254C8" w:rsidRPr="008254C8" w:rsidRDefault="008254C8" w:rsidP="008254C8">
            <w:pPr>
              <w:spacing w:after="0"/>
              <w:rPr>
                <w:i/>
              </w:rPr>
            </w:pPr>
            <w:r w:rsidRPr="005A4FB4">
              <w:t>“Gut” Rehab</w:t>
            </w:r>
          </w:p>
        </w:tc>
        <w:tc>
          <w:tcPr>
            <w:tcW w:w="1870"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BFBFBF" w:themeColor="background1" w:themeShade="BF"/>
            </w:tcBorders>
          </w:tcPr>
          <w:p w14:paraId="324D75D4" w14:textId="03C462CC" w:rsidR="008254C8" w:rsidRPr="008254C8" w:rsidRDefault="008254C8" w:rsidP="008254C8">
            <w:pPr>
              <w:spacing w:after="0"/>
              <w:jc w:val="center"/>
              <w:rPr>
                <w:i/>
              </w:rPr>
            </w:pPr>
            <w:r w:rsidRPr="005A4FB4">
              <w:t>50</w:t>
            </w:r>
          </w:p>
        </w:tc>
        <w:tc>
          <w:tcPr>
            <w:tcW w:w="1870"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auto"/>
            </w:tcBorders>
          </w:tcPr>
          <w:p w14:paraId="60AE12BE" w14:textId="77777777" w:rsidR="008254C8" w:rsidRPr="008254C8" w:rsidRDefault="008254C8" w:rsidP="008254C8">
            <w:pPr>
              <w:spacing w:after="0"/>
              <w:rPr>
                <w:i/>
              </w:rPr>
            </w:pPr>
          </w:p>
        </w:tc>
        <w:tc>
          <w:tcPr>
            <w:tcW w:w="1870" w:type="dxa"/>
            <w:tcBorders>
              <w:top w:val="nil"/>
              <w:left w:val="single" w:sz="4" w:space="0" w:color="auto"/>
              <w:bottom w:val="nil"/>
              <w:right w:val="nil"/>
            </w:tcBorders>
          </w:tcPr>
          <w:p w14:paraId="39CF9927" w14:textId="52DD8FF1" w:rsidR="008254C8" w:rsidRPr="008254C8" w:rsidRDefault="008254C8" w:rsidP="008254C8">
            <w:pPr>
              <w:spacing w:after="0"/>
              <w:rPr>
                <w:i/>
              </w:rPr>
            </w:pPr>
          </w:p>
        </w:tc>
      </w:tr>
      <w:tr w:rsidR="008254C8" w14:paraId="53E44EA5" w14:textId="77777777" w:rsidTr="008254C8">
        <w:trPr>
          <w:trHeight w:val="318"/>
        </w:trPr>
        <w:tc>
          <w:tcPr>
            <w:tcW w:w="535" w:type="dxa"/>
            <w:tcBorders>
              <w:top w:val="nil"/>
              <w:left w:val="nil"/>
              <w:bottom w:val="nil"/>
              <w:right w:val="single" w:sz="4" w:space="0" w:color="auto"/>
            </w:tcBorders>
          </w:tcPr>
          <w:p w14:paraId="5A5A85E6" w14:textId="77777777" w:rsidR="008254C8" w:rsidRPr="008254C8" w:rsidRDefault="008254C8" w:rsidP="008254C8">
            <w:pPr>
              <w:spacing w:after="0"/>
              <w:rPr>
                <w:i/>
              </w:rPr>
            </w:pPr>
          </w:p>
        </w:tc>
        <w:tc>
          <w:tcPr>
            <w:tcW w:w="3205" w:type="dxa"/>
            <w:tcBorders>
              <w:top w:val="single" w:sz="4" w:space="0" w:color="2E74B5" w:themeColor="accent1" w:themeShade="BF"/>
              <w:left w:val="single" w:sz="4" w:space="0" w:color="auto"/>
              <w:bottom w:val="single" w:sz="4" w:space="0" w:color="2E74B5" w:themeColor="accent1" w:themeShade="BF"/>
              <w:right w:val="single" w:sz="4" w:space="0" w:color="BFBFBF" w:themeColor="background1" w:themeShade="BF"/>
            </w:tcBorders>
          </w:tcPr>
          <w:p w14:paraId="5DCFA504" w14:textId="370568EE" w:rsidR="008254C8" w:rsidRPr="008254C8" w:rsidRDefault="008254C8" w:rsidP="008254C8">
            <w:pPr>
              <w:spacing w:after="0"/>
              <w:rPr>
                <w:i/>
              </w:rPr>
            </w:pPr>
            <w:r w:rsidRPr="005A4FB4">
              <w:t xml:space="preserve">Rehab – Substantial </w:t>
            </w:r>
          </w:p>
        </w:tc>
        <w:tc>
          <w:tcPr>
            <w:tcW w:w="1870"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BFBFBF" w:themeColor="background1" w:themeShade="BF"/>
            </w:tcBorders>
          </w:tcPr>
          <w:p w14:paraId="01FA754E" w14:textId="200EDA91" w:rsidR="008254C8" w:rsidRPr="008254C8" w:rsidRDefault="008254C8" w:rsidP="008254C8">
            <w:pPr>
              <w:spacing w:after="0"/>
              <w:jc w:val="center"/>
              <w:rPr>
                <w:i/>
              </w:rPr>
            </w:pPr>
            <w:r w:rsidRPr="005A4FB4">
              <w:t>40</w:t>
            </w:r>
          </w:p>
        </w:tc>
        <w:tc>
          <w:tcPr>
            <w:tcW w:w="1870"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auto"/>
            </w:tcBorders>
          </w:tcPr>
          <w:p w14:paraId="0072E591" w14:textId="77777777" w:rsidR="008254C8" w:rsidRPr="008254C8" w:rsidRDefault="008254C8" w:rsidP="008254C8">
            <w:pPr>
              <w:spacing w:after="0"/>
              <w:rPr>
                <w:i/>
              </w:rPr>
            </w:pPr>
          </w:p>
        </w:tc>
        <w:tc>
          <w:tcPr>
            <w:tcW w:w="1870" w:type="dxa"/>
            <w:tcBorders>
              <w:top w:val="nil"/>
              <w:left w:val="single" w:sz="4" w:space="0" w:color="auto"/>
              <w:bottom w:val="nil"/>
              <w:right w:val="nil"/>
            </w:tcBorders>
          </w:tcPr>
          <w:p w14:paraId="03078E22" w14:textId="00A523C9" w:rsidR="008254C8" w:rsidRPr="008254C8" w:rsidRDefault="008254C8" w:rsidP="008254C8">
            <w:pPr>
              <w:spacing w:after="0"/>
              <w:rPr>
                <w:i/>
              </w:rPr>
            </w:pPr>
          </w:p>
        </w:tc>
      </w:tr>
      <w:tr w:rsidR="008254C8" w14:paraId="2B211352" w14:textId="77777777" w:rsidTr="008254C8">
        <w:trPr>
          <w:trHeight w:val="318"/>
        </w:trPr>
        <w:tc>
          <w:tcPr>
            <w:tcW w:w="535" w:type="dxa"/>
            <w:tcBorders>
              <w:top w:val="nil"/>
              <w:left w:val="nil"/>
              <w:bottom w:val="nil"/>
              <w:right w:val="single" w:sz="4" w:space="0" w:color="auto"/>
            </w:tcBorders>
          </w:tcPr>
          <w:p w14:paraId="4EE7CDED" w14:textId="77777777" w:rsidR="008254C8" w:rsidRPr="008254C8" w:rsidRDefault="008254C8" w:rsidP="008254C8">
            <w:pPr>
              <w:spacing w:after="0"/>
              <w:rPr>
                <w:i/>
              </w:rPr>
            </w:pPr>
          </w:p>
        </w:tc>
        <w:tc>
          <w:tcPr>
            <w:tcW w:w="3205" w:type="dxa"/>
            <w:tcBorders>
              <w:top w:val="single" w:sz="4" w:space="0" w:color="2E74B5" w:themeColor="accent1" w:themeShade="BF"/>
              <w:left w:val="single" w:sz="4" w:space="0" w:color="auto"/>
              <w:bottom w:val="single" w:sz="4" w:space="0" w:color="2E74B5" w:themeColor="accent1" w:themeShade="BF"/>
              <w:right w:val="single" w:sz="4" w:space="0" w:color="BFBFBF" w:themeColor="background1" w:themeShade="BF"/>
            </w:tcBorders>
          </w:tcPr>
          <w:p w14:paraId="2DD3DEE1" w14:textId="57D3576B" w:rsidR="008254C8" w:rsidRPr="008254C8" w:rsidRDefault="008254C8" w:rsidP="008254C8">
            <w:pPr>
              <w:spacing w:after="0"/>
              <w:rPr>
                <w:i/>
              </w:rPr>
            </w:pPr>
            <w:r w:rsidRPr="005A4FB4">
              <w:t>Rehab - Moderate</w:t>
            </w:r>
          </w:p>
        </w:tc>
        <w:tc>
          <w:tcPr>
            <w:tcW w:w="1870"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BFBFBF" w:themeColor="background1" w:themeShade="BF"/>
            </w:tcBorders>
          </w:tcPr>
          <w:p w14:paraId="341A3927" w14:textId="74E3B7D3" w:rsidR="008254C8" w:rsidRPr="008254C8" w:rsidRDefault="008254C8" w:rsidP="008254C8">
            <w:pPr>
              <w:spacing w:after="0"/>
              <w:jc w:val="center"/>
              <w:rPr>
                <w:i/>
              </w:rPr>
            </w:pPr>
            <w:r w:rsidRPr="005A4FB4">
              <w:t>40</w:t>
            </w:r>
          </w:p>
        </w:tc>
        <w:tc>
          <w:tcPr>
            <w:tcW w:w="1870" w:type="dxa"/>
            <w:tcBorders>
              <w:top w:val="single" w:sz="4" w:space="0" w:color="2E74B5" w:themeColor="accent1" w:themeShade="BF"/>
              <w:left w:val="single" w:sz="4" w:space="0" w:color="BFBFBF" w:themeColor="background1" w:themeShade="BF"/>
              <w:bottom w:val="single" w:sz="4" w:space="0" w:color="2E74B5" w:themeColor="accent1" w:themeShade="BF"/>
              <w:right w:val="single" w:sz="4" w:space="0" w:color="auto"/>
            </w:tcBorders>
          </w:tcPr>
          <w:p w14:paraId="6D0F57B8" w14:textId="77777777" w:rsidR="008254C8" w:rsidRPr="008254C8" w:rsidRDefault="008254C8" w:rsidP="008254C8">
            <w:pPr>
              <w:spacing w:after="0"/>
              <w:rPr>
                <w:i/>
              </w:rPr>
            </w:pPr>
          </w:p>
        </w:tc>
        <w:tc>
          <w:tcPr>
            <w:tcW w:w="1870" w:type="dxa"/>
            <w:tcBorders>
              <w:top w:val="nil"/>
              <w:left w:val="single" w:sz="4" w:space="0" w:color="auto"/>
              <w:bottom w:val="nil"/>
              <w:right w:val="nil"/>
            </w:tcBorders>
          </w:tcPr>
          <w:p w14:paraId="78A9F4CB" w14:textId="56D1EFC2" w:rsidR="008254C8" w:rsidRPr="008254C8" w:rsidRDefault="008254C8" w:rsidP="008254C8">
            <w:pPr>
              <w:spacing w:after="0"/>
              <w:rPr>
                <w:i/>
              </w:rPr>
            </w:pPr>
          </w:p>
        </w:tc>
      </w:tr>
      <w:tr w:rsidR="008254C8" w14:paraId="42EDEE84" w14:textId="77777777" w:rsidTr="008254C8">
        <w:trPr>
          <w:trHeight w:val="318"/>
        </w:trPr>
        <w:tc>
          <w:tcPr>
            <w:tcW w:w="535" w:type="dxa"/>
            <w:tcBorders>
              <w:top w:val="nil"/>
              <w:left w:val="nil"/>
              <w:bottom w:val="nil"/>
              <w:right w:val="single" w:sz="4" w:space="0" w:color="auto"/>
            </w:tcBorders>
          </w:tcPr>
          <w:p w14:paraId="75FF2514" w14:textId="77777777" w:rsidR="008254C8" w:rsidRPr="008254C8" w:rsidRDefault="008254C8" w:rsidP="008254C8">
            <w:pPr>
              <w:spacing w:after="0"/>
              <w:rPr>
                <w:i/>
              </w:rPr>
            </w:pPr>
          </w:p>
        </w:tc>
        <w:tc>
          <w:tcPr>
            <w:tcW w:w="3205" w:type="dxa"/>
            <w:tcBorders>
              <w:top w:val="single" w:sz="4" w:space="0" w:color="2E74B5" w:themeColor="accent1" w:themeShade="BF"/>
              <w:left w:val="single" w:sz="4" w:space="0" w:color="auto"/>
              <w:bottom w:val="single" w:sz="4" w:space="0" w:color="auto"/>
              <w:right w:val="single" w:sz="4" w:space="0" w:color="BFBFBF" w:themeColor="background1" w:themeShade="BF"/>
            </w:tcBorders>
          </w:tcPr>
          <w:p w14:paraId="583E71AA" w14:textId="35D6708A" w:rsidR="008254C8" w:rsidRPr="008254C8" w:rsidRDefault="008254C8" w:rsidP="008254C8">
            <w:pPr>
              <w:spacing w:after="0"/>
              <w:rPr>
                <w:i/>
              </w:rPr>
            </w:pPr>
            <w:r w:rsidRPr="005A4FB4">
              <w:t>Seasonal Farmworker</w:t>
            </w:r>
          </w:p>
        </w:tc>
        <w:tc>
          <w:tcPr>
            <w:tcW w:w="1870" w:type="dxa"/>
            <w:tcBorders>
              <w:top w:val="single" w:sz="4" w:space="0" w:color="2E74B5" w:themeColor="accent1" w:themeShade="BF"/>
              <w:left w:val="single" w:sz="4" w:space="0" w:color="BFBFBF" w:themeColor="background1" w:themeShade="BF"/>
              <w:bottom w:val="single" w:sz="4" w:space="0" w:color="auto"/>
              <w:right w:val="single" w:sz="4" w:space="0" w:color="BFBFBF" w:themeColor="background1" w:themeShade="BF"/>
            </w:tcBorders>
          </w:tcPr>
          <w:p w14:paraId="6E9B7B45" w14:textId="5F1020F9" w:rsidR="008254C8" w:rsidRPr="008254C8" w:rsidRDefault="008254C8" w:rsidP="008254C8">
            <w:pPr>
              <w:spacing w:after="0"/>
              <w:jc w:val="center"/>
              <w:rPr>
                <w:i/>
              </w:rPr>
            </w:pPr>
            <w:r w:rsidRPr="005A4FB4">
              <w:t>35</w:t>
            </w:r>
          </w:p>
        </w:tc>
        <w:tc>
          <w:tcPr>
            <w:tcW w:w="1870" w:type="dxa"/>
            <w:tcBorders>
              <w:top w:val="single" w:sz="4" w:space="0" w:color="2E74B5" w:themeColor="accent1" w:themeShade="BF"/>
              <w:left w:val="single" w:sz="4" w:space="0" w:color="BFBFBF" w:themeColor="background1" w:themeShade="BF"/>
              <w:bottom w:val="single" w:sz="4" w:space="0" w:color="auto"/>
              <w:right w:val="single" w:sz="4" w:space="0" w:color="auto"/>
            </w:tcBorders>
          </w:tcPr>
          <w:p w14:paraId="5DD4F136" w14:textId="77777777" w:rsidR="008254C8" w:rsidRPr="008254C8" w:rsidRDefault="008254C8" w:rsidP="008254C8">
            <w:pPr>
              <w:spacing w:after="0"/>
              <w:rPr>
                <w:i/>
              </w:rPr>
            </w:pPr>
          </w:p>
        </w:tc>
        <w:tc>
          <w:tcPr>
            <w:tcW w:w="1870" w:type="dxa"/>
            <w:tcBorders>
              <w:top w:val="nil"/>
              <w:left w:val="single" w:sz="4" w:space="0" w:color="auto"/>
              <w:bottom w:val="nil"/>
              <w:right w:val="nil"/>
            </w:tcBorders>
          </w:tcPr>
          <w:p w14:paraId="4D369B3A" w14:textId="77777777" w:rsidR="008254C8" w:rsidRPr="008254C8" w:rsidRDefault="008254C8" w:rsidP="008254C8">
            <w:pPr>
              <w:spacing w:after="0"/>
              <w:rPr>
                <w:i/>
              </w:rPr>
            </w:pPr>
          </w:p>
        </w:tc>
      </w:tr>
    </w:tbl>
    <w:p w14:paraId="7BA0FB6E" w14:textId="77777777" w:rsidR="008254C8" w:rsidRPr="005A4FB4" w:rsidRDefault="008254C8" w:rsidP="00832E36"/>
    <w:p w14:paraId="3AD86A7A" w14:textId="77777777" w:rsidR="00CF0AC1" w:rsidRDefault="00CF0AC1" w:rsidP="00425AF1">
      <w:pPr>
        <w:pStyle w:val="Heading1"/>
        <w:pBdr>
          <w:bottom w:val="double" w:sz="4" w:space="1" w:color="833C0B" w:themeColor="accent2" w:themeShade="80"/>
        </w:pBdr>
        <w:spacing w:before="0" w:line="240" w:lineRule="auto"/>
        <w:rPr>
          <w:sz w:val="32"/>
        </w:rPr>
        <w:sectPr w:rsidR="00CF0AC1" w:rsidSect="00E547B7">
          <w:footerReference w:type="default" r:id="rId23"/>
          <w:pgSz w:w="12240" w:h="15840"/>
          <w:pgMar w:top="1440" w:right="1440" w:bottom="1440" w:left="1440" w:header="720" w:footer="720" w:gutter="0"/>
          <w:pgNumType w:start="1"/>
          <w:cols w:space="720"/>
          <w:docGrid w:linePitch="360"/>
        </w:sectPr>
      </w:pPr>
    </w:p>
    <w:p w14:paraId="7C41664A" w14:textId="3F690458" w:rsidR="00583FE0" w:rsidRDefault="009A410A" w:rsidP="00425AF1">
      <w:pPr>
        <w:pStyle w:val="Heading1"/>
        <w:pBdr>
          <w:bottom w:val="double" w:sz="4" w:space="1" w:color="833C0B" w:themeColor="accent2" w:themeShade="80"/>
        </w:pBdr>
        <w:spacing w:before="0" w:line="240" w:lineRule="auto"/>
        <w:rPr>
          <w:sz w:val="32"/>
        </w:rPr>
      </w:pPr>
      <w:r w:rsidRPr="006614EE">
        <w:rPr>
          <w:sz w:val="32"/>
        </w:rPr>
        <w:lastRenderedPageBreak/>
        <w:t xml:space="preserve">Section </w:t>
      </w:r>
      <w:proofErr w:type="gramStart"/>
      <w:r w:rsidRPr="006614EE">
        <w:rPr>
          <w:sz w:val="32"/>
        </w:rPr>
        <w:t>2</w:t>
      </w:r>
      <w:r w:rsidR="00583FE0">
        <w:rPr>
          <w:sz w:val="32"/>
        </w:rPr>
        <w:t>-</w:t>
      </w:r>
      <w:proofErr w:type="gramEnd"/>
      <w:r w:rsidR="00583FE0">
        <w:rPr>
          <w:sz w:val="32"/>
        </w:rPr>
        <w:t>A</w:t>
      </w:r>
      <w:r w:rsidRPr="006614EE">
        <w:rPr>
          <w:sz w:val="32"/>
        </w:rPr>
        <w:t xml:space="preserve"> </w:t>
      </w:r>
      <w:r w:rsidR="00931728">
        <w:rPr>
          <w:sz w:val="32"/>
        </w:rPr>
        <w:t xml:space="preserve">– </w:t>
      </w:r>
      <w:r w:rsidRPr="006614EE">
        <w:rPr>
          <w:sz w:val="32"/>
        </w:rPr>
        <w:t>Supplemental Questions</w:t>
      </w:r>
      <w:r w:rsidR="00583FE0">
        <w:rPr>
          <w:sz w:val="32"/>
        </w:rPr>
        <w:t>:</w:t>
      </w:r>
    </w:p>
    <w:p w14:paraId="021A9FB1" w14:textId="2C135219" w:rsidR="009A410A" w:rsidRPr="006614EE" w:rsidRDefault="000E3A83" w:rsidP="00425AF1">
      <w:pPr>
        <w:pStyle w:val="Heading1"/>
        <w:pBdr>
          <w:bottom w:val="double" w:sz="4" w:space="1" w:color="833C0B" w:themeColor="accent2" w:themeShade="80"/>
        </w:pBdr>
        <w:spacing w:before="0" w:line="240" w:lineRule="auto"/>
        <w:rPr>
          <w:sz w:val="32"/>
        </w:rPr>
      </w:pPr>
      <w:r>
        <w:rPr>
          <w:sz w:val="32"/>
        </w:rPr>
        <w:t>Opportunity-Rich Communities</w:t>
      </w:r>
    </w:p>
    <w:p w14:paraId="526CF31C" w14:textId="77777777" w:rsidR="009A410A" w:rsidRDefault="009A410A" w:rsidP="00425AF1">
      <w:pPr>
        <w:spacing w:after="0" w:line="240" w:lineRule="auto"/>
      </w:pPr>
      <w:r>
        <w:tab/>
      </w:r>
      <w:r>
        <w:tab/>
      </w:r>
    </w:p>
    <w:p w14:paraId="38B760A7" w14:textId="77777777" w:rsidR="009A410A" w:rsidRDefault="009A410A" w:rsidP="00425AF1">
      <w:pPr>
        <w:pStyle w:val="Heading2"/>
        <w:spacing w:line="240" w:lineRule="auto"/>
      </w:pPr>
      <w:bookmarkStart w:id="2" w:name="_Section_6_Supplemental"/>
      <w:bookmarkStart w:id="3" w:name="_Section_9_Supplemental"/>
      <w:bookmarkEnd w:id="2"/>
      <w:bookmarkEnd w:id="3"/>
      <w:r>
        <w:t>Access to Employment (</w:t>
      </w:r>
      <w:proofErr w:type="spellStart"/>
      <w:r w:rsidR="0031182A">
        <w:fldChar w:fldCharType="begin"/>
      </w:r>
      <w:r w:rsidR="0031182A">
        <w:instrText xml:space="preserve"> HYPERLINK "http://app.leg.wa.gov/RCW/default.aspx?cite=43.185.070" </w:instrText>
      </w:r>
      <w:r w:rsidR="0031182A">
        <w:fldChar w:fldCharType="separate"/>
      </w:r>
      <w:r w:rsidRPr="00905BB2">
        <w:rPr>
          <w:rStyle w:val="Hyperlink"/>
        </w:rPr>
        <w:t>RCW</w:t>
      </w:r>
      <w:proofErr w:type="spellEnd"/>
      <w:r w:rsidRPr="00905BB2">
        <w:rPr>
          <w:rStyle w:val="Hyperlink"/>
        </w:rPr>
        <w:t xml:space="preserve"> 43.185.070</w:t>
      </w:r>
      <w:r w:rsidR="0031182A">
        <w:rPr>
          <w:rStyle w:val="Hyperlink"/>
        </w:rPr>
        <w:fldChar w:fldCharType="end"/>
      </w:r>
      <w:r>
        <w:t xml:space="preserve"> (5</w:t>
      </w:r>
      <w:proofErr w:type="gramStart"/>
      <w:r>
        <w:t>)(</w:t>
      </w:r>
      <w:proofErr w:type="gramEnd"/>
      <w:r>
        <w:t>k))</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000"/>
      </w:tblGrid>
      <w:tr w:rsidR="009A410A" w14:paraId="1DCCB1A1" w14:textId="77777777" w:rsidTr="00E547B7">
        <w:trPr>
          <w:trHeight w:val="1125"/>
        </w:trPr>
        <w:tc>
          <w:tcPr>
            <w:tcW w:w="9468" w:type="dxa"/>
            <w:gridSpan w:val="2"/>
          </w:tcPr>
          <w:p w14:paraId="6E03AB3A" w14:textId="590F0BDF" w:rsidR="009A410A" w:rsidRDefault="009A410A" w:rsidP="004315A7">
            <w:pPr>
              <w:pStyle w:val="ListParagraph"/>
              <w:numPr>
                <w:ilvl w:val="0"/>
                <w:numId w:val="11"/>
              </w:numPr>
              <w:spacing w:after="0" w:line="240" w:lineRule="auto"/>
            </w:pPr>
            <w:r w:rsidRPr="004315A7">
              <w:rPr>
                <w:rFonts w:cstheme="minorHAnsi"/>
              </w:rPr>
              <w:t xml:space="preserve">Give a brief account of how your project’s location facilitates access to employment centers (e.g., </w:t>
            </w:r>
            <w:proofErr w:type="spellStart"/>
            <w:r w:rsidRPr="004315A7">
              <w:rPr>
                <w:rFonts w:cstheme="minorHAnsi"/>
              </w:rPr>
              <w:t>WorkSource</w:t>
            </w:r>
            <w:proofErr w:type="spellEnd"/>
            <w:r w:rsidRPr="004315A7">
              <w:rPr>
                <w:rFonts w:cstheme="minorHAnsi"/>
              </w:rPr>
              <w:t>, community college career center, or similar) in the region or area. To be considered “accessible” by residents, employment centers must be close enough that commute times are less than 30 minutes travel by car or one hour by public transit.</w:t>
            </w:r>
          </w:p>
        </w:tc>
      </w:tr>
      <w:tr w:rsidR="009A410A" w14:paraId="7736ADD0" w14:textId="77777777" w:rsidTr="00E547B7">
        <w:tc>
          <w:tcPr>
            <w:tcW w:w="468" w:type="dxa"/>
            <w:tcBorders>
              <w:right w:val="single" w:sz="4" w:space="0" w:color="auto"/>
            </w:tcBorders>
          </w:tcPr>
          <w:p w14:paraId="50C73425" w14:textId="77777777" w:rsidR="009A410A" w:rsidRDefault="009A410A" w:rsidP="00425AF1">
            <w:pPr>
              <w:spacing w:line="240" w:lineRule="auto"/>
            </w:pPr>
          </w:p>
        </w:tc>
        <w:tc>
          <w:tcPr>
            <w:tcW w:w="9000" w:type="dxa"/>
            <w:tcBorders>
              <w:top w:val="single" w:sz="4" w:space="0" w:color="auto"/>
              <w:left w:val="single" w:sz="4" w:space="0" w:color="auto"/>
              <w:bottom w:val="single" w:sz="4" w:space="0" w:color="auto"/>
              <w:right w:val="single" w:sz="4" w:space="0" w:color="auto"/>
            </w:tcBorders>
          </w:tcPr>
          <w:p w14:paraId="0528544C" w14:textId="77777777" w:rsidR="009A410A" w:rsidRDefault="009A410A" w:rsidP="00425AF1">
            <w:pPr>
              <w:spacing w:line="240" w:lineRule="auto"/>
            </w:pPr>
          </w:p>
        </w:tc>
      </w:tr>
    </w:tbl>
    <w:p w14:paraId="07B70C56" w14:textId="77777777" w:rsidR="009A410A" w:rsidRDefault="009A410A" w:rsidP="00425AF1">
      <w:pPr>
        <w:spacing w:line="240" w:lineRule="auto"/>
      </w:pPr>
    </w:p>
    <w:p w14:paraId="1460F7D1" w14:textId="77777777" w:rsidR="009A410A" w:rsidRDefault="009A410A" w:rsidP="00425AF1">
      <w:pPr>
        <w:pStyle w:val="Heading2"/>
        <w:spacing w:line="240" w:lineRule="auto"/>
      </w:pPr>
      <w:r>
        <w:t>Youth Employment Opportunities (</w:t>
      </w:r>
      <w:proofErr w:type="spellStart"/>
      <w:r w:rsidR="0031182A">
        <w:fldChar w:fldCharType="begin"/>
      </w:r>
      <w:r w:rsidR="0031182A">
        <w:instrText xml:space="preserve"> HYPERLINK "http://app.leg.wa.gov/RCW/default.aspx?cite=43.185.070" </w:instrText>
      </w:r>
      <w:r w:rsidR="0031182A">
        <w:fldChar w:fldCharType="separate"/>
      </w:r>
      <w:r w:rsidRPr="00905BB2">
        <w:rPr>
          <w:rStyle w:val="Hyperlink"/>
        </w:rPr>
        <w:t>RCW</w:t>
      </w:r>
      <w:proofErr w:type="spellEnd"/>
      <w:r w:rsidRPr="00905BB2">
        <w:rPr>
          <w:rStyle w:val="Hyperlink"/>
        </w:rPr>
        <w:t xml:space="preserve"> 43.185.070</w:t>
      </w:r>
      <w:r w:rsidR="0031182A">
        <w:rPr>
          <w:rStyle w:val="Hyperlink"/>
        </w:rPr>
        <w:fldChar w:fldCharType="end"/>
      </w:r>
      <w:r>
        <w:t xml:space="preserve"> (5</w:t>
      </w:r>
      <w:proofErr w:type="gramStart"/>
      <w:r>
        <w:t>)(</w:t>
      </w:r>
      <w:proofErr w:type="gramEnd"/>
      <w:r>
        <w:t>l)</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000"/>
      </w:tblGrid>
      <w:tr w:rsidR="009A410A" w14:paraId="632117E8" w14:textId="77777777" w:rsidTr="00E547B7">
        <w:tc>
          <w:tcPr>
            <w:tcW w:w="9468" w:type="dxa"/>
            <w:gridSpan w:val="2"/>
          </w:tcPr>
          <w:p w14:paraId="670FC5B8" w14:textId="77777777" w:rsidR="009A410A" w:rsidRDefault="009A410A" w:rsidP="004315A7">
            <w:pPr>
              <w:pStyle w:val="ListParagraph"/>
              <w:numPr>
                <w:ilvl w:val="0"/>
                <w:numId w:val="11"/>
              </w:numPr>
              <w:spacing w:after="0" w:line="240" w:lineRule="auto"/>
            </w:pPr>
            <w:r>
              <w:t xml:space="preserve">If applicable to your project, describe the ways in which </w:t>
            </w:r>
            <w:r w:rsidRPr="002D151F">
              <w:rPr>
                <w:rFonts w:cstheme="minorHAnsi"/>
              </w:rPr>
              <w:t xml:space="preserve">employment and training opportunities for disadvantaged youth under a </w:t>
            </w:r>
            <w:proofErr w:type="spellStart"/>
            <w:r w:rsidRPr="002D151F">
              <w:rPr>
                <w:rFonts w:cstheme="minorHAnsi"/>
              </w:rPr>
              <w:t>youthbuild</w:t>
            </w:r>
            <w:proofErr w:type="spellEnd"/>
            <w:r w:rsidRPr="002D151F">
              <w:rPr>
                <w:rFonts w:cstheme="minorHAnsi"/>
              </w:rPr>
              <w:t xml:space="preserve"> or </w:t>
            </w:r>
            <w:proofErr w:type="spellStart"/>
            <w:r w:rsidRPr="002D151F">
              <w:rPr>
                <w:rFonts w:cstheme="minorHAnsi"/>
              </w:rPr>
              <w:t>youthbuild</w:t>
            </w:r>
            <w:proofErr w:type="spellEnd"/>
            <w:r w:rsidRPr="002D151F">
              <w:rPr>
                <w:rFonts w:cstheme="minorHAnsi"/>
              </w:rPr>
              <w:t>-type program</w:t>
            </w:r>
            <w:r>
              <w:rPr>
                <w:rFonts w:cstheme="minorHAnsi"/>
              </w:rPr>
              <w:t xml:space="preserve"> (including certain </w:t>
            </w:r>
            <w:proofErr w:type="spellStart"/>
            <w:r>
              <w:rPr>
                <w:rFonts w:cstheme="minorHAnsi"/>
              </w:rPr>
              <w:t>Americorps</w:t>
            </w:r>
            <w:proofErr w:type="spellEnd"/>
            <w:r>
              <w:rPr>
                <w:rFonts w:cstheme="minorHAnsi"/>
              </w:rPr>
              <w:t xml:space="preserve"> VISTA and </w:t>
            </w:r>
            <w:proofErr w:type="spellStart"/>
            <w:r>
              <w:rPr>
                <w:rFonts w:cstheme="minorHAnsi"/>
              </w:rPr>
              <w:t>WIA</w:t>
            </w:r>
            <w:proofErr w:type="spellEnd"/>
            <w:r>
              <w:rPr>
                <w:rFonts w:cstheme="minorHAnsi"/>
              </w:rPr>
              <w:t xml:space="preserve"> programs),</w:t>
            </w:r>
            <w:r w:rsidRPr="002D151F">
              <w:rPr>
                <w:rFonts w:cstheme="minorHAnsi"/>
              </w:rPr>
              <w:t xml:space="preserve"> as defined in </w:t>
            </w:r>
            <w:hyperlink r:id="rId24" w:history="1">
              <w:proofErr w:type="spellStart"/>
              <w:r w:rsidRPr="001071E8">
                <w:rPr>
                  <w:rStyle w:val="Hyperlink"/>
                  <w:rFonts w:cstheme="minorHAnsi"/>
                </w:rPr>
                <w:t>RCW</w:t>
              </w:r>
              <w:proofErr w:type="spellEnd"/>
              <w:r w:rsidRPr="001071E8">
                <w:rPr>
                  <w:rStyle w:val="Hyperlink"/>
                  <w:rFonts w:cstheme="minorHAnsi"/>
                </w:rPr>
                <w:t xml:space="preserve"> 50.72.020</w:t>
              </w:r>
            </w:hyperlink>
            <w:r>
              <w:rPr>
                <w:rFonts w:cstheme="minorHAnsi"/>
              </w:rPr>
              <w:t xml:space="preserve">, </w:t>
            </w:r>
            <w:r>
              <w:t xml:space="preserve">will be provided. </w:t>
            </w:r>
          </w:p>
        </w:tc>
      </w:tr>
      <w:tr w:rsidR="009A410A" w14:paraId="59958EFC" w14:textId="77777777" w:rsidTr="00E547B7">
        <w:tc>
          <w:tcPr>
            <w:tcW w:w="468" w:type="dxa"/>
            <w:tcBorders>
              <w:right w:val="single" w:sz="4" w:space="0" w:color="auto"/>
            </w:tcBorders>
          </w:tcPr>
          <w:p w14:paraId="079F06FC" w14:textId="77777777" w:rsidR="009A410A" w:rsidRDefault="009A410A" w:rsidP="00425AF1">
            <w:pPr>
              <w:spacing w:line="240" w:lineRule="auto"/>
            </w:pPr>
          </w:p>
        </w:tc>
        <w:tc>
          <w:tcPr>
            <w:tcW w:w="9000" w:type="dxa"/>
            <w:tcBorders>
              <w:top w:val="single" w:sz="4" w:space="0" w:color="auto"/>
              <w:left w:val="single" w:sz="4" w:space="0" w:color="auto"/>
              <w:bottom w:val="single" w:sz="4" w:space="0" w:color="auto"/>
              <w:right w:val="single" w:sz="4" w:space="0" w:color="auto"/>
            </w:tcBorders>
          </w:tcPr>
          <w:p w14:paraId="7ADBB401" w14:textId="77777777" w:rsidR="009A410A" w:rsidRDefault="009A410A" w:rsidP="00425AF1">
            <w:pPr>
              <w:spacing w:line="240" w:lineRule="auto"/>
            </w:pPr>
          </w:p>
        </w:tc>
      </w:tr>
    </w:tbl>
    <w:p w14:paraId="599B46DE" w14:textId="77777777" w:rsidR="009A410A" w:rsidRDefault="009A410A" w:rsidP="00425AF1">
      <w:pPr>
        <w:spacing w:line="240" w:lineRule="auto"/>
      </w:pPr>
    </w:p>
    <w:p w14:paraId="34FA8D03" w14:textId="77777777" w:rsidR="009A410A" w:rsidRDefault="009A410A" w:rsidP="00425AF1">
      <w:pPr>
        <w:pStyle w:val="Heading2"/>
        <w:spacing w:line="240" w:lineRule="auto"/>
      </w:pPr>
      <w:r>
        <w:t>Access to Transportation (</w:t>
      </w:r>
      <w:proofErr w:type="spellStart"/>
      <w:r w:rsidR="0031182A">
        <w:fldChar w:fldCharType="begin"/>
      </w:r>
      <w:r w:rsidR="0031182A">
        <w:instrText xml:space="preserve"> HYPERLINK "http://app.leg.wa.gov/RCW/default.aspx?cite=43.185.070" </w:instrText>
      </w:r>
      <w:r w:rsidR="0031182A">
        <w:fldChar w:fldCharType="separate"/>
      </w:r>
      <w:r w:rsidRPr="00905BB2">
        <w:rPr>
          <w:rStyle w:val="Hyperlink"/>
        </w:rPr>
        <w:t>RCW</w:t>
      </w:r>
      <w:proofErr w:type="spellEnd"/>
      <w:r w:rsidRPr="00905BB2">
        <w:rPr>
          <w:rStyle w:val="Hyperlink"/>
        </w:rPr>
        <w:t xml:space="preserve"> 43.185.070</w:t>
      </w:r>
      <w:r w:rsidR="0031182A">
        <w:rPr>
          <w:rStyle w:val="Hyperlink"/>
        </w:rPr>
        <w:fldChar w:fldCharType="end"/>
      </w:r>
      <w:r>
        <w:t xml:space="preserve"> (5</w:t>
      </w:r>
      <w:proofErr w:type="gramStart"/>
      <w:r>
        <w:t>)(</w:t>
      </w:r>
      <w:proofErr w:type="gramEnd"/>
      <w:r>
        <w:t>m))</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000"/>
      </w:tblGrid>
      <w:tr w:rsidR="009A410A" w14:paraId="2E750941" w14:textId="77777777" w:rsidTr="00E547B7">
        <w:tc>
          <w:tcPr>
            <w:tcW w:w="9468" w:type="dxa"/>
            <w:gridSpan w:val="2"/>
          </w:tcPr>
          <w:p w14:paraId="0B00882E" w14:textId="1DEAAE98" w:rsidR="009A410A" w:rsidRDefault="009A410A" w:rsidP="004315A7">
            <w:pPr>
              <w:pStyle w:val="ListParagraph"/>
              <w:numPr>
                <w:ilvl w:val="0"/>
                <w:numId w:val="11"/>
              </w:numPr>
              <w:spacing w:after="0" w:line="240" w:lineRule="auto"/>
            </w:pPr>
            <w:r w:rsidRPr="003F4F65">
              <w:t>Describe residents’ access to transportation. Make sure th</w:t>
            </w:r>
            <w:r>
              <w:t xml:space="preserve">at the information provided here </w:t>
            </w:r>
            <w:r w:rsidRPr="003F4F65">
              <w:t>is consistent with the answers provided in Section 2 question 11</w:t>
            </w:r>
            <w:r>
              <w:t xml:space="preserve"> of the Combined Funders Application</w:t>
            </w:r>
            <w:r w:rsidR="0061437C">
              <w:t>.</w:t>
            </w:r>
          </w:p>
        </w:tc>
      </w:tr>
      <w:tr w:rsidR="009A410A" w14:paraId="1D3DA513" w14:textId="77777777" w:rsidTr="00E547B7">
        <w:tc>
          <w:tcPr>
            <w:tcW w:w="468" w:type="dxa"/>
            <w:tcBorders>
              <w:right w:val="single" w:sz="4" w:space="0" w:color="auto"/>
            </w:tcBorders>
          </w:tcPr>
          <w:p w14:paraId="5AF0D376" w14:textId="77777777" w:rsidR="009A410A" w:rsidRDefault="009A410A" w:rsidP="00425AF1">
            <w:pPr>
              <w:spacing w:line="240" w:lineRule="auto"/>
            </w:pPr>
          </w:p>
        </w:tc>
        <w:tc>
          <w:tcPr>
            <w:tcW w:w="9000" w:type="dxa"/>
            <w:tcBorders>
              <w:top w:val="single" w:sz="4" w:space="0" w:color="auto"/>
              <w:left w:val="single" w:sz="4" w:space="0" w:color="auto"/>
              <w:bottom w:val="single" w:sz="4" w:space="0" w:color="auto"/>
              <w:right w:val="single" w:sz="4" w:space="0" w:color="auto"/>
            </w:tcBorders>
          </w:tcPr>
          <w:p w14:paraId="63ED2F54" w14:textId="77777777" w:rsidR="009A410A" w:rsidRDefault="009A410A" w:rsidP="00425AF1">
            <w:pPr>
              <w:spacing w:line="240" w:lineRule="auto"/>
            </w:pPr>
          </w:p>
        </w:tc>
      </w:tr>
    </w:tbl>
    <w:p w14:paraId="60F29188" w14:textId="77777777" w:rsidR="009A410A" w:rsidRDefault="009A410A" w:rsidP="00425AF1">
      <w:pPr>
        <w:spacing w:line="240" w:lineRule="auto"/>
      </w:pPr>
    </w:p>
    <w:p w14:paraId="54C6011F" w14:textId="77777777" w:rsidR="009A410A" w:rsidRDefault="009A410A" w:rsidP="00425AF1">
      <w:pPr>
        <w:pStyle w:val="Heading2"/>
        <w:spacing w:before="0" w:line="240" w:lineRule="auto"/>
      </w:pPr>
      <w:r>
        <w:t>School Board Collaboration (</w:t>
      </w:r>
      <w:proofErr w:type="spellStart"/>
      <w:r w:rsidR="0031182A">
        <w:fldChar w:fldCharType="begin"/>
      </w:r>
      <w:r w:rsidR="0031182A">
        <w:instrText xml:space="preserve"> HYPERLINK "http://app.leg.wa.gov/RCW/default.aspx?cite=43.185.070" </w:instrText>
      </w:r>
      <w:r w:rsidR="0031182A">
        <w:fldChar w:fldCharType="separate"/>
      </w:r>
      <w:r w:rsidRPr="00905BB2">
        <w:rPr>
          <w:rStyle w:val="Hyperlink"/>
        </w:rPr>
        <w:t>RCW</w:t>
      </w:r>
      <w:proofErr w:type="spellEnd"/>
      <w:r w:rsidRPr="00905BB2">
        <w:rPr>
          <w:rStyle w:val="Hyperlink"/>
        </w:rPr>
        <w:t xml:space="preserve"> 43.185.070</w:t>
      </w:r>
      <w:r w:rsidR="0031182A">
        <w:rPr>
          <w:rStyle w:val="Hyperlink"/>
        </w:rPr>
        <w:fldChar w:fldCharType="end"/>
      </w:r>
      <w:r>
        <w:t xml:space="preserve"> (5</w:t>
      </w:r>
      <w:proofErr w:type="gramStart"/>
      <w:r>
        <w:t>)(</w:t>
      </w:r>
      <w:proofErr w:type="gramEnd"/>
      <w:r>
        <w:t>n))</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000"/>
      </w:tblGrid>
      <w:tr w:rsidR="009A410A" w14:paraId="0700BD0B" w14:textId="77777777" w:rsidTr="00E547B7">
        <w:tc>
          <w:tcPr>
            <w:tcW w:w="9468" w:type="dxa"/>
            <w:gridSpan w:val="2"/>
          </w:tcPr>
          <w:p w14:paraId="4B25DF9F" w14:textId="60A42BCF" w:rsidR="009A410A" w:rsidRDefault="009A410A" w:rsidP="00C575D5">
            <w:pPr>
              <w:pStyle w:val="ListParagraph"/>
              <w:numPr>
                <w:ilvl w:val="0"/>
                <w:numId w:val="11"/>
              </w:numPr>
              <w:spacing w:after="0" w:line="240" w:lineRule="auto"/>
            </w:pPr>
            <w:r>
              <w:t xml:space="preserve"> If applicable to your project, describe the collaborative partnership that exists between the applicant and the local school district in which the project will be located.  How will the applicant and the school district work together to help children of low-income families succeed in schools? </w:t>
            </w:r>
            <w:r w:rsidR="00C575D5">
              <w:br/>
            </w:r>
            <w:r w:rsidR="00C575D5" w:rsidRPr="005C3767">
              <w:t>Th</w:t>
            </w:r>
            <w:r w:rsidR="00C575D5">
              <w:t>is</w:t>
            </w:r>
            <w:r w:rsidR="00C575D5" w:rsidRPr="005C3767">
              <w:t xml:space="preserve"> condition is met if the process described in </w:t>
            </w:r>
            <w:proofErr w:type="spellStart"/>
            <w:r w:rsidR="00C575D5" w:rsidRPr="005C3767">
              <w:t>RCW</w:t>
            </w:r>
            <w:proofErr w:type="spellEnd"/>
            <w:r w:rsidR="00C575D5" w:rsidRPr="005C3767">
              <w:t xml:space="preserve"> 43.185.070(5</w:t>
            </w:r>
            <w:proofErr w:type="gramStart"/>
            <w:r w:rsidR="00C575D5" w:rsidRPr="005C3767">
              <w:t>)(</w:t>
            </w:r>
            <w:proofErr w:type="gramEnd"/>
            <w:r w:rsidR="00C575D5" w:rsidRPr="005C3767">
              <w:t xml:space="preserve">n) is </w:t>
            </w:r>
            <w:r w:rsidR="00C575D5">
              <w:t>evidenced</w:t>
            </w:r>
            <w:r w:rsidR="00C575D5" w:rsidRPr="005C3767">
              <w:t>: “… To receive this preference, the local school district must provide an opportunity for community members to offer input on the proposed project at the first scheduled school board meeting following submission of the grant application to the department.”</w:t>
            </w:r>
          </w:p>
        </w:tc>
      </w:tr>
      <w:tr w:rsidR="009A410A" w14:paraId="6D930044" w14:textId="77777777" w:rsidTr="00E547B7">
        <w:tc>
          <w:tcPr>
            <w:tcW w:w="468" w:type="dxa"/>
            <w:tcBorders>
              <w:right w:val="single" w:sz="4" w:space="0" w:color="auto"/>
            </w:tcBorders>
          </w:tcPr>
          <w:p w14:paraId="42610026" w14:textId="77777777" w:rsidR="009A410A" w:rsidRDefault="009A410A" w:rsidP="00425AF1">
            <w:pPr>
              <w:spacing w:line="240" w:lineRule="auto"/>
            </w:pPr>
          </w:p>
        </w:tc>
        <w:tc>
          <w:tcPr>
            <w:tcW w:w="9000" w:type="dxa"/>
            <w:tcBorders>
              <w:top w:val="single" w:sz="4" w:space="0" w:color="auto"/>
              <w:left w:val="single" w:sz="4" w:space="0" w:color="auto"/>
              <w:bottom w:val="single" w:sz="4" w:space="0" w:color="auto"/>
              <w:right w:val="single" w:sz="4" w:space="0" w:color="auto"/>
            </w:tcBorders>
          </w:tcPr>
          <w:p w14:paraId="1E4F91A4" w14:textId="77777777" w:rsidR="009A410A" w:rsidRDefault="009A410A" w:rsidP="00425AF1">
            <w:pPr>
              <w:spacing w:line="240" w:lineRule="auto"/>
            </w:pPr>
          </w:p>
        </w:tc>
      </w:tr>
    </w:tbl>
    <w:p w14:paraId="3B7E19AE" w14:textId="77777777" w:rsidR="009A410A" w:rsidRDefault="009A410A" w:rsidP="00425AF1">
      <w:pPr>
        <w:spacing w:line="240" w:lineRule="auto"/>
      </w:pPr>
    </w:p>
    <w:p w14:paraId="6FABEE1E" w14:textId="77777777" w:rsidR="009A410A" w:rsidRDefault="009A410A" w:rsidP="00425AF1">
      <w:pPr>
        <w:pStyle w:val="Heading2"/>
        <w:spacing w:line="240" w:lineRule="auto"/>
      </w:pPr>
      <w:r>
        <w:t>Resident engagement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A410A" w14:paraId="34EEBB2A" w14:textId="77777777" w:rsidTr="004315A7">
        <w:tc>
          <w:tcPr>
            <w:tcW w:w="9576" w:type="dxa"/>
          </w:tcPr>
          <w:p w14:paraId="31DAE0CC" w14:textId="1523EBE8" w:rsidR="009A410A" w:rsidRDefault="009A410A" w:rsidP="00C575D5">
            <w:pPr>
              <w:pStyle w:val="ListParagraph"/>
              <w:numPr>
                <w:ilvl w:val="0"/>
                <w:numId w:val="11"/>
              </w:numPr>
              <w:spacing w:after="0" w:line="240" w:lineRule="auto"/>
            </w:pPr>
            <w:r>
              <w:t xml:space="preserve">Providing a space, physically and/or conceptually, for residents to participate in the management of their housing (e.g., leisure, recreational, wellness, </w:t>
            </w:r>
            <w:proofErr w:type="gramStart"/>
            <w:r>
              <w:t>reorientation</w:t>
            </w:r>
            <w:proofErr w:type="gramEnd"/>
            <w:r>
              <w:t xml:space="preserve"> activities) communicates a respect the applicant and housing provider </w:t>
            </w:r>
            <w:r w:rsidR="00C575D5">
              <w:t xml:space="preserve">have </w:t>
            </w:r>
            <w:r>
              <w:t>for its residents. This is seen as having the potential to produce positive effects in residents’ ability to pursue personal goals and self-sufficiency, and provide for their overall wellbeing. Describe any efforts planned to engage the residents of this project in its management.</w:t>
            </w:r>
          </w:p>
        </w:tc>
      </w:tr>
    </w:tbl>
    <w:tbl>
      <w:tblPr>
        <w:tblW w:w="0" w:type="auto"/>
        <w:tblLook w:val="04A0" w:firstRow="1" w:lastRow="0" w:firstColumn="1" w:lastColumn="0" w:noHBand="0" w:noVBand="1"/>
      </w:tblPr>
      <w:tblGrid>
        <w:gridCol w:w="462"/>
        <w:gridCol w:w="8893"/>
      </w:tblGrid>
      <w:tr w:rsidR="009A410A" w14:paraId="08AFE1EE" w14:textId="77777777" w:rsidTr="004315A7">
        <w:tc>
          <w:tcPr>
            <w:tcW w:w="468" w:type="dxa"/>
            <w:tcBorders>
              <w:right w:val="single" w:sz="4" w:space="0" w:color="auto"/>
            </w:tcBorders>
          </w:tcPr>
          <w:p w14:paraId="458F17EB" w14:textId="77777777" w:rsidR="009A410A" w:rsidRDefault="009A410A" w:rsidP="00425AF1">
            <w:pPr>
              <w:spacing w:line="240" w:lineRule="auto"/>
            </w:pPr>
          </w:p>
        </w:tc>
        <w:tc>
          <w:tcPr>
            <w:tcW w:w="9108" w:type="dxa"/>
            <w:tcBorders>
              <w:top w:val="single" w:sz="4" w:space="0" w:color="auto"/>
              <w:left w:val="single" w:sz="4" w:space="0" w:color="auto"/>
              <w:bottom w:val="single" w:sz="4" w:space="0" w:color="auto"/>
              <w:right w:val="single" w:sz="4" w:space="0" w:color="auto"/>
            </w:tcBorders>
          </w:tcPr>
          <w:p w14:paraId="1D956E29" w14:textId="77777777" w:rsidR="009A410A" w:rsidRDefault="009A410A" w:rsidP="00425AF1">
            <w:pPr>
              <w:spacing w:line="240" w:lineRule="auto"/>
            </w:pPr>
          </w:p>
        </w:tc>
      </w:tr>
    </w:tbl>
    <w:p w14:paraId="5E7B226E" w14:textId="59A1B318" w:rsidR="009A410A" w:rsidRPr="00583FE0" w:rsidRDefault="009A410A">
      <w:pPr>
        <w:spacing w:line="240" w:lineRule="auto"/>
      </w:pPr>
    </w:p>
    <w:p w14:paraId="34E4ADEE" w14:textId="2376AF51" w:rsidR="0019433E" w:rsidRPr="00583FE0" w:rsidRDefault="0019433E">
      <w:pPr>
        <w:spacing w:line="240" w:lineRule="auto"/>
        <w:sectPr w:rsidR="0019433E" w:rsidRPr="00583FE0" w:rsidSect="00E547B7">
          <w:footerReference w:type="default" r:id="rId25"/>
          <w:pgSz w:w="12240" w:h="15840"/>
          <w:pgMar w:top="1440" w:right="1440" w:bottom="1440" w:left="1440" w:header="720" w:footer="720" w:gutter="0"/>
          <w:pgNumType w:start="1"/>
          <w:cols w:space="720"/>
          <w:docGrid w:linePitch="360"/>
        </w:sectPr>
      </w:pPr>
    </w:p>
    <w:p w14:paraId="303FE3E3" w14:textId="77777777" w:rsidR="00583FE0" w:rsidRDefault="009A410A" w:rsidP="00702921">
      <w:pPr>
        <w:pStyle w:val="Heading1"/>
        <w:pBdr>
          <w:bottom w:val="double" w:sz="4" w:space="1" w:color="833C0B" w:themeColor="accent2" w:themeShade="80"/>
        </w:pBdr>
        <w:spacing w:before="0" w:line="240" w:lineRule="auto"/>
        <w:rPr>
          <w:sz w:val="32"/>
        </w:rPr>
      </w:pPr>
      <w:r w:rsidRPr="00583FE0">
        <w:lastRenderedPageBreak/>
        <w:t xml:space="preserve">Section </w:t>
      </w:r>
      <w:proofErr w:type="gramStart"/>
      <w:r w:rsidRPr="00583FE0">
        <w:t>3</w:t>
      </w:r>
      <w:r w:rsidR="00583FE0">
        <w:t>-</w:t>
      </w:r>
      <w:proofErr w:type="gramEnd"/>
      <w:r w:rsidR="00583FE0">
        <w:t>A</w:t>
      </w:r>
      <w:r w:rsidRPr="00583FE0">
        <w:t xml:space="preserve"> </w:t>
      </w:r>
      <w:r w:rsidR="00931728">
        <w:rPr>
          <w:sz w:val="32"/>
        </w:rPr>
        <w:t xml:space="preserve">– </w:t>
      </w:r>
      <w:r w:rsidRPr="00702921">
        <w:rPr>
          <w:sz w:val="32"/>
        </w:rPr>
        <w:t>Supplemental Questions</w:t>
      </w:r>
      <w:r w:rsidR="00583FE0">
        <w:rPr>
          <w:sz w:val="32"/>
        </w:rPr>
        <w:t>:</w:t>
      </w:r>
    </w:p>
    <w:p w14:paraId="43F14061" w14:textId="10CD54EE" w:rsidR="009A410A" w:rsidRPr="00702921" w:rsidRDefault="007754EB" w:rsidP="00702921">
      <w:pPr>
        <w:pStyle w:val="Heading1"/>
        <w:pBdr>
          <w:bottom w:val="double" w:sz="4" w:space="1" w:color="833C0B" w:themeColor="accent2" w:themeShade="80"/>
        </w:pBdr>
        <w:spacing w:before="0" w:line="240" w:lineRule="auto"/>
        <w:rPr>
          <w:sz w:val="32"/>
        </w:rPr>
      </w:pPr>
      <w:r w:rsidRPr="00702921">
        <w:rPr>
          <w:sz w:val="32"/>
        </w:rPr>
        <w:t>Legislative Population Targets, Accessibility</w:t>
      </w:r>
    </w:p>
    <w:p w14:paraId="193F9691" w14:textId="77777777" w:rsidR="009A410A" w:rsidRPr="00DF630E" w:rsidRDefault="009A410A" w:rsidP="00425AF1">
      <w:pPr>
        <w:spacing w:after="0" w:line="240" w:lineRule="auto"/>
      </w:pPr>
    </w:p>
    <w:p w14:paraId="377FFD89" w14:textId="77777777" w:rsidR="009A410A" w:rsidRDefault="009A410A" w:rsidP="00425AF1">
      <w:pPr>
        <w:pStyle w:val="Heading2"/>
        <w:spacing w:before="0" w:line="240" w:lineRule="auto"/>
      </w:pPr>
      <w:r>
        <w:t xml:space="preserve">Population Targets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A410A" w14:paraId="3E86B921" w14:textId="77777777" w:rsidTr="004315A7">
        <w:trPr>
          <w:trHeight w:val="1710"/>
        </w:trPr>
        <w:tc>
          <w:tcPr>
            <w:tcW w:w="9576" w:type="dxa"/>
          </w:tcPr>
          <w:p w14:paraId="41B1B4C3" w14:textId="51A578C1" w:rsidR="00C575D5" w:rsidRDefault="009A410A" w:rsidP="00C575D5">
            <w:pPr>
              <w:pStyle w:val="ListParagraph"/>
              <w:numPr>
                <w:ilvl w:val="0"/>
                <w:numId w:val="7"/>
              </w:numPr>
              <w:spacing w:after="0" w:line="240" w:lineRule="auto"/>
            </w:pPr>
            <w:r>
              <w:t xml:space="preserve">Indicate whether your project will specifically target any of the populations listed below. If a quantity is not provided, </w:t>
            </w:r>
            <w:r w:rsidR="00C575D5">
              <w:t xml:space="preserve">Commerce </w:t>
            </w:r>
            <w:r>
              <w:t xml:space="preserve">will not consider your project as having actually targeted that population. Units can only be listed once (no </w:t>
            </w:r>
            <w:proofErr w:type="gramStart"/>
            <w:r>
              <w:t>double-counting</w:t>
            </w:r>
            <w:proofErr w:type="gramEnd"/>
            <w:r>
              <w:t xml:space="preserve">), i.e., if you are serving 10 veterans with disabilities, you can list 10 “Veterans” </w:t>
            </w:r>
            <w:r w:rsidRPr="00EA464D">
              <w:rPr>
                <w:i/>
              </w:rPr>
              <w:t>or</w:t>
            </w:r>
            <w:r>
              <w:t xml:space="preserve"> 10 “People with Disabilities,” or divide the units between the two</w:t>
            </w:r>
            <w:r w:rsidR="00C575D5">
              <w:t>, but you cannot include 10 units in both categories</w:t>
            </w:r>
            <w:r>
              <w:t xml:space="preserve">. </w:t>
            </w:r>
            <w:r w:rsidR="0090709C">
              <w:t xml:space="preserve">Any units indicated in this application as being targeted for a Legislatively Targeted Population </w:t>
            </w:r>
            <w:r w:rsidR="0090709C" w:rsidRPr="00EA464D">
              <w:rPr>
                <w:i/>
              </w:rPr>
              <w:t>will be</w:t>
            </w:r>
            <w:r w:rsidR="0090709C">
              <w:t xml:space="preserve"> required as part of any resultant </w:t>
            </w:r>
            <w:proofErr w:type="spellStart"/>
            <w:r w:rsidR="0090709C">
              <w:t>HTF</w:t>
            </w:r>
            <w:proofErr w:type="spellEnd"/>
            <w:r w:rsidR="0090709C">
              <w:t xml:space="preserve"> award.</w:t>
            </w:r>
          </w:p>
          <w:p w14:paraId="5701E378" w14:textId="77777777" w:rsidR="00583FE0" w:rsidRDefault="00583FE0" w:rsidP="00583FE0">
            <w:pPr>
              <w:pStyle w:val="ListParagraph"/>
              <w:spacing w:after="0" w:line="240" w:lineRule="auto"/>
              <w:ind w:left="360"/>
              <w:rPr>
                <w:b/>
              </w:rPr>
            </w:pPr>
          </w:p>
          <w:p w14:paraId="01C1D7B1" w14:textId="1E164280" w:rsidR="00C575D5" w:rsidRPr="00583FE0" w:rsidRDefault="009A410A" w:rsidP="00583FE0">
            <w:pPr>
              <w:pStyle w:val="ListParagraph"/>
              <w:spacing w:after="0" w:line="240" w:lineRule="auto"/>
              <w:ind w:left="360"/>
              <w:rPr>
                <w:b/>
              </w:rPr>
            </w:pPr>
            <w:r w:rsidRPr="00583FE0">
              <w:rPr>
                <w:b/>
              </w:rPr>
              <w:t xml:space="preserve">Please note: </w:t>
            </w:r>
            <w:r w:rsidR="00C575D5" w:rsidRPr="00583FE0">
              <w:rPr>
                <w:b/>
              </w:rPr>
              <w:t xml:space="preserve">The populations listed below are </w:t>
            </w:r>
            <w:r w:rsidR="0090709C" w:rsidRPr="00583FE0">
              <w:rPr>
                <w:b/>
              </w:rPr>
              <w:t>the legislative population identified</w:t>
            </w:r>
            <w:r w:rsidR="00C575D5" w:rsidRPr="00583FE0">
              <w:rPr>
                <w:b/>
              </w:rPr>
              <w:t xml:space="preserve"> in the Capital Budget bill passed in the </w:t>
            </w:r>
            <w:hyperlink r:id="rId26" w:history="1">
              <w:r w:rsidR="00C575D5" w:rsidRPr="00583FE0">
                <w:rPr>
                  <w:b/>
                </w:rPr>
                <w:t>House</w:t>
              </w:r>
            </w:hyperlink>
            <w:r w:rsidR="00C575D5" w:rsidRPr="00583FE0">
              <w:rPr>
                <w:b/>
              </w:rPr>
              <w:t xml:space="preserve"> (</w:t>
            </w:r>
            <w:hyperlink r:id="rId27" w:history="1">
              <w:r w:rsidR="00C575D5" w:rsidRPr="00583FE0">
                <w:rPr>
                  <w:rStyle w:val="Hyperlink"/>
                  <w:b/>
                </w:rPr>
                <w:t xml:space="preserve">House Passed </w:t>
              </w:r>
              <w:proofErr w:type="spellStart"/>
              <w:r w:rsidR="00C575D5" w:rsidRPr="00583FE0">
                <w:rPr>
                  <w:rStyle w:val="Hyperlink"/>
                  <w:b/>
                </w:rPr>
                <w:t>EHB</w:t>
              </w:r>
              <w:proofErr w:type="spellEnd"/>
              <w:r w:rsidR="00C575D5" w:rsidRPr="00583FE0">
                <w:rPr>
                  <w:rStyle w:val="Hyperlink"/>
                  <w:b/>
                </w:rPr>
                <w:t xml:space="preserve"> 1075, 7/1/2017</w:t>
              </w:r>
            </w:hyperlink>
            <w:r w:rsidR="00C575D5" w:rsidRPr="00583FE0">
              <w:rPr>
                <w:b/>
              </w:rPr>
              <w:t xml:space="preserve">) and the bill awaiting a vote in the </w:t>
            </w:r>
            <w:hyperlink r:id="rId28" w:history="1">
              <w:r w:rsidR="00C575D5" w:rsidRPr="00583FE0">
                <w:rPr>
                  <w:b/>
                </w:rPr>
                <w:t>Senate</w:t>
              </w:r>
            </w:hyperlink>
            <w:r w:rsidR="00C575D5" w:rsidRPr="00583FE0">
              <w:rPr>
                <w:b/>
              </w:rPr>
              <w:t xml:space="preserve"> (</w:t>
            </w:r>
            <w:hyperlink r:id="rId29" w:history="1">
              <w:r w:rsidR="00C575D5" w:rsidRPr="00583FE0">
                <w:rPr>
                  <w:rStyle w:val="Hyperlink"/>
                  <w:b/>
                </w:rPr>
                <w:t>Senate Bill 5981, 07/20/17</w:t>
              </w:r>
            </w:hyperlink>
            <w:r w:rsidR="00C575D5" w:rsidRPr="00583FE0">
              <w:rPr>
                <w:b/>
              </w:rPr>
              <w:t>)</w:t>
            </w:r>
            <w:r w:rsidR="0090709C" w:rsidRPr="00583FE0">
              <w:rPr>
                <w:b/>
              </w:rPr>
              <w:t xml:space="preserve">. Should a </w:t>
            </w:r>
            <w:r w:rsidR="0090709C" w:rsidRPr="0090709C">
              <w:rPr>
                <w:b/>
              </w:rPr>
              <w:t>final</w:t>
            </w:r>
            <w:r w:rsidR="0090709C">
              <w:rPr>
                <w:b/>
              </w:rPr>
              <w:t xml:space="preserve"> </w:t>
            </w:r>
            <w:r w:rsidR="0090709C" w:rsidRPr="00583FE0">
              <w:rPr>
                <w:b/>
              </w:rPr>
              <w:t xml:space="preserve">2017-2019 Capital Budget be enacted subsequent to </w:t>
            </w:r>
            <w:r w:rsidR="0090709C">
              <w:rPr>
                <w:b/>
              </w:rPr>
              <w:t xml:space="preserve">this Stage 2 </w:t>
            </w:r>
            <w:r w:rsidR="0090709C" w:rsidRPr="00583FE0">
              <w:rPr>
                <w:b/>
              </w:rPr>
              <w:t>application deadline and have requirements that are substantially different from these budget bills, Commerce will provide all applicants with an opportunity to update their applications and/or provide additional information, as needed.</w:t>
            </w:r>
          </w:p>
          <w:p w14:paraId="442E47D6" w14:textId="5EE34A59" w:rsidR="009A410A" w:rsidRDefault="009A410A" w:rsidP="00583FE0">
            <w:pPr>
              <w:pStyle w:val="ListParagraph"/>
              <w:spacing w:after="0" w:line="240" w:lineRule="auto"/>
              <w:ind w:left="360"/>
            </w:pPr>
          </w:p>
        </w:tc>
      </w:tr>
    </w:tbl>
    <w:p w14:paraId="5178FF67" w14:textId="77777777" w:rsidR="009A410A" w:rsidRPr="00D36BDB" w:rsidRDefault="009A410A" w:rsidP="00425AF1">
      <w:pPr>
        <w:spacing w:after="0" w:line="240" w:lineRule="auto"/>
        <w:rPr>
          <w:sz w:val="10"/>
          <w:szCs w:val="10"/>
        </w:rPr>
      </w:pPr>
    </w:p>
    <w:tbl>
      <w:tblPr>
        <w:tblW w:w="9360" w:type="dxa"/>
        <w:tblLook w:val="04A0" w:firstRow="1" w:lastRow="0" w:firstColumn="1" w:lastColumn="0" w:noHBand="0" w:noVBand="1"/>
      </w:tblPr>
      <w:tblGrid>
        <w:gridCol w:w="485"/>
        <w:gridCol w:w="7705"/>
        <w:gridCol w:w="1170"/>
      </w:tblGrid>
      <w:tr w:rsidR="00832E36" w:rsidRPr="00E438ED" w14:paraId="3A034BC4" w14:textId="77777777" w:rsidTr="00C251ED">
        <w:tc>
          <w:tcPr>
            <w:tcW w:w="485" w:type="dxa"/>
            <w:tcBorders>
              <w:top w:val="nil"/>
              <w:bottom w:val="nil"/>
              <w:right w:val="single" w:sz="4" w:space="0" w:color="auto"/>
            </w:tcBorders>
            <w:shd w:val="clear" w:color="auto" w:fill="auto"/>
          </w:tcPr>
          <w:p w14:paraId="29EAF925" w14:textId="77777777" w:rsidR="009A410A" w:rsidRPr="00244A7E" w:rsidRDefault="009A410A" w:rsidP="00425AF1">
            <w:pPr>
              <w:spacing w:line="240" w:lineRule="auto"/>
              <w:rPr>
                <w:b/>
                <w:sz w:val="24"/>
              </w:rPr>
            </w:pPr>
          </w:p>
        </w:tc>
        <w:tc>
          <w:tcPr>
            <w:tcW w:w="7705" w:type="dxa"/>
            <w:tcBorders>
              <w:top w:val="single" w:sz="4" w:space="0" w:color="auto"/>
              <w:left w:val="single" w:sz="4" w:space="0" w:color="auto"/>
              <w:bottom w:val="single" w:sz="4" w:space="0" w:color="auto"/>
              <w:right w:val="single" w:sz="4" w:space="0" w:color="auto"/>
            </w:tcBorders>
            <w:shd w:val="clear" w:color="auto" w:fill="FFFFCC"/>
          </w:tcPr>
          <w:p w14:paraId="3664DB68" w14:textId="77777777" w:rsidR="009A410A" w:rsidRPr="00244A7E" w:rsidRDefault="009A410A" w:rsidP="00425AF1">
            <w:pPr>
              <w:spacing w:line="240" w:lineRule="auto"/>
              <w:rPr>
                <w:b/>
                <w:sz w:val="24"/>
              </w:rPr>
            </w:pPr>
            <w:r w:rsidRPr="00244A7E">
              <w:rPr>
                <w:b/>
                <w:sz w:val="24"/>
              </w:rPr>
              <w:t>Legislatively Targeted Population</w:t>
            </w:r>
          </w:p>
        </w:tc>
        <w:tc>
          <w:tcPr>
            <w:tcW w:w="1170" w:type="dxa"/>
            <w:tcBorders>
              <w:top w:val="single" w:sz="4" w:space="0" w:color="auto"/>
              <w:left w:val="single" w:sz="4" w:space="0" w:color="auto"/>
              <w:bottom w:val="single" w:sz="4" w:space="0" w:color="auto"/>
              <w:right w:val="single" w:sz="4" w:space="0" w:color="auto"/>
            </w:tcBorders>
            <w:shd w:val="clear" w:color="auto" w:fill="FFFFCC"/>
          </w:tcPr>
          <w:p w14:paraId="5641EBE3" w14:textId="77777777" w:rsidR="009A410A" w:rsidRPr="00244A7E" w:rsidRDefault="009A410A" w:rsidP="00425AF1">
            <w:pPr>
              <w:spacing w:line="240" w:lineRule="auto"/>
              <w:rPr>
                <w:b/>
                <w:sz w:val="24"/>
              </w:rPr>
            </w:pPr>
            <w:r w:rsidRPr="00244A7E">
              <w:rPr>
                <w:b/>
                <w:sz w:val="24"/>
              </w:rPr>
              <w:t>Quantity</w:t>
            </w:r>
          </w:p>
        </w:tc>
      </w:tr>
      <w:tr w:rsidR="009A410A" w14:paraId="6AA61B97" w14:textId="77777777" w:rsidTr="00C251ED">
        <w:tc>
          <w:tcPr>
            <w:tcW w:w="485" w:type="dxa"/>
            <w:tcBorders>
              <w:top w:val="nil"/>
              <w:bottom w:val="nil"/>
              <w:right w:val="single" w:sz="4" w:space="0" w:color="auto"/>
            </w:tcBorders>
            <w:shd w:val="clear" w:color="auto" w:fill="auto"/>
          </w:tcPr>
          <w:p w14:paraId="2B7E720D" w14:textId="77777777" w:rsidR="009A410A" w:rsidRDefault="009A410A" w:rsidP="00EA464D">
            <w:pPr>
              <w:spacing w:after="0" w:line="240" w:lineRule="auto"/>
            </w:pPr>
          </w:p>
        </w:tc>
        <w:tc>
          <w:tcPr>
            <w:tcW w:w="7705" w:type="dxa"/>
            <w:tcBorders>
              <w:top w:val="single" w:sz="4" w:space="0" w:color="auto"/>
              <w:left w:val="single" w:sz="4" w:space="0" w:color="auto"/>
              <w:bottom w:val="single" w:sz="4" w:space="0" w:color="2E74B5" w:themeColor="accent1" w:themeShade="BF"/>
              <w:right w:val="single" w:sz="4" w:space="0" w:color="auto"/>
            </w:tcBorders>
          </w:tcPr>
          <w:p w14:paraId="2CEA1A04" w14:textId="1F59F34B" w:rsidR="009A410A" w:rsidRDefault="0090709C" w:rsidP="0090709C">
            <w:pPr>
              <w:spacing w:after="0" w:line="240" w:lineRule="auto"/>
            </w:pPr>
            <w:r>
              <w:t>Case-managed, permanent supportive housing for p</w:t>
            </w:r>
            <w:r w:rsidR="009A410A">
              <w:t>ersons with chronic mental illness</w:t>
            </w:r>
          </w:p>
        </w:tc>
        <w:tc>
          <w:tcPr>
            <w:tcW w:w="1170" w:type="dxa"/>
            <w:tcBorders>
              <w:top w:val="single" w:sz="4" w:space="0" w:color="auto"/>
              <w:left w:val="single" w:sz="4" w:space="0" w:color="auto"/>
              <w:bottom w:val="single" w:sz="4" w:space="0" w:color="2E74B5" w:themeColor="accent1" w:themeShade="BF"/>
              <w:right w:val="single" w:sz="4" w:space="0" w:color="auto"/>
            </w:tcBorders>
          </w:tcPr>
          <w:p w14:paraId="2BF4D542" w14:textId="77777777" w:rsidR="009A410A" w:rsidRDefault="009A410A" w:rsidP="00EA464D">
            <w:pPr>
              <w:spacing w:after="0" w:line="240" w:lineRule="auto"/>
            </w:pPr>
          </w:p>
        </w:tc>
      </w:tr>
      <w:tr w:rsidR="009A410A" w14:paraId="45F56CED" w14:textId="77777777" w:rsidTr="00C251ED">
        <w:tc>
          <w:tcPr>
            <w:tcW w:w="485" w:type="dxa"/>
            <w:tcBorders>
              <w:top w:val="nil"/>
              <w:bottom w:val="nil"/>
              <w:right w:val="single" w:sz="4" w:space="0" w:color="auto"/>
            </w:tcBorders>
            <w:shd w:val="clear" w:color="auto" w:fill="auto"/>
          </w:tcPr>
          <w:p w14:paraId="017D6F2A" w14:textId="77777777" w:rsidR="009A410A" w:rsidRDefault="009A410A" w:rsidP="00EA464D">
            <w:pPr>
              <w:spacing w:after="0" w:line="240" w:lineRule="auto"/>
            </w:pPr>
          </w:p>
        </w:tc>
        <w:tc>
          <w:tcPr>
            <w:tcW w:w="7705"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441E42AC" w14:textId="77777777" w:rsidR="009A410A" w:rsidRDefault="009A410A" w:rsidP="00EA464D">
            <w:pPr>
              <w:spacing w:after="0" w:line="240" w:lineRule="auto"/>
            </w:pPr>
            <w:r>
              <w:t>Veterans</w:t>
            </w:r>
          </w:p>
        </w:tc>
        <w:tc>
          <w:tcPr>
            <w:tcW w:w="1170"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57F0A4F7" w14:textId="77777777" w:rsidR="009A410A" w:rsidRDefault="009A410A" w:rsidP="00EA464D">
            <w:pPr>
              <w:spacing w:after="0" w:line="240" w:lineRule="auto"/>
            </w:pPr>
          </w:p>
        </w:tc>
      </w:tr>
      <w:tr w:rsidR="009A410A" w14:paraId="10E2FCC4" w14:textId="77777777" w:rsidTr="00C251ED">
        <w:tc>
          <w:tcPr>
            <w:tcW w:w="485" w:type="dxa"/>
            <w:tcBorders>
              <w:top w:val="nil"/>
              <w:bottom w:val="nil"/>
              <w:right w:val="single" w:sz="4" w:space="0" w:color="auto"/>
            </w:tcBorders>
            <w:shd w:val="clear" w:color="auto" w:fill="auto"/>
          </w:tcPr>
          <w:p w14:paraId="09BB86DD" w14:textId="77777777" w:rsidR="009A410A" w:rsidRDefault="009A410A" w:rsidP="00EA464D">
            <w:pPr>
              <w:spacing w:after="0" w:line="240" w:lineRule="auto"/>
            </w:pPr>
          </w:p>
        </w:tc>
        <w:tc>
          <w:tcPr>
            <w:tcW w:w="7705"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7A318620" w14:textId="540B7FAC" w:rsidR="009A410A" w:rsidRDefault="009A410A" w:rsidP="0090709C">
            <w:pPr>
              <w:spacing w:after="0" w:line="240" w:lineRule="auto"/>
            </w:pPr>
            <w:r>
              <w:t xml:space="preserve">People with </w:t>
            </w:r>
            <w:r w:rsidR="0090709C">
              <w:t>developmental disabilities</w:t>
            </w:r>
          </w:p>
        </w:tc>
        <w:tc>
          <w:tcPr>
            <w:tcW w:w="1170"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58F38285" w14:textId="77777777" w:rsidR="009A410A" w:rsidRDefault="009A410A" w:rsidP="00EA464D">
            <w:pPr>
              <w:spacing w:after="0" w:line="240" w:lineRule="auto"/>
            </w:pPr>
          </w:p>
        </w:tc>
      </w:tr>
      <w:tr w:rsidR="009A410A" w14:paraId="7B4D76A7" w14:textId="77777777" w:rsidTr="00C251ED">
        <w:tc>
          <w:tcPr>
            <w:tcW w:w="485" w:type="dxa"/>
            <w:tcBorders>
              <w:top w:val="nil"/>
              <w:bottom w:val="nil"/>
              <w:right w:val="single" w:sz="4" w:space="0" w:color="auto"/>
            </w:tcBorders>
            <w:shd w:val="clear" w:color="auto" w:fill="auto"/>
          </w:tcPr>
          <w:p w14:paraId="6F079383" w14:textId="77777777" w:rsidR="009A410A" w:rsidRDefault="009A410A" w:rsidP="00EA464D">
            <w:pPr>
              <w:spacing w:after="0" w:line="240" w:lineRule="auto"/>
            </w:pPr>
          </w:p>
        </w:tc>
        <w:tc>
          <w:tcPr>
            <w:tcW w:w="7705"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10B2FE28" w14:textId="6DB3E3F2" w:rsidR="009A410A" w:rsidRDefault="009A410A" w:rsidP="0090709C">
            <w:pPr>
              <w:spacing w:after="0" w:line="240" w:lineRule="auto"/>
            </w:pPr>
            <w:r>
              <w:t xml:space="preserve">Homeless </w:t>
            </w:r>
            <w:r w:rsidR="0090709C">
              <w:t xml:space="preserve">families </w:t>
            </w:r>
            <w:r>
              <w:t xml:space="preserve">with </w:t>
            </w:r>
            <w:r w:rsidR="0090709C">
              <w:t>children</w:t>
            </w:r>
          </w:p>
        </w:tc>
        <w:tc>
          <w:tcPr>
            <w:tcW w:w="1170"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3DCCF7DC" w14:textId="77777777" w:rsidR="009A410A" w:rsidRDefault="009A410A" w:rsidP="00EA464D">
            <w:pPr>
              <w:spacing w:after="0" w:line="240" w:lineRule="auto"/>
            </w:pPr>
          </w:p>
        </w:tc>
      </w:tr>
      <w:tr w:rsidR="009A410A" w14:paraId="0B14EAF0" w14:textId="77777777" w:rsidTr="00C251ED">
        <w:tc>
          <w:tcPr>
            <w:tcW w:w="485" w:type="dxa"/>
            <w:tcBorders>
              <w:top w:val="nil"/>
              <w:bottom w:val="nil"/>
              <w:right w:val="single" w:sz="4" w:space="0" w:color="auto"/>
            </w:tcBorders>
            <w:shd w:val="clear" w:color="auto" w:fill="auto"/>
          </w:tcPr>
          <w:p w14:paraId="65CDECA9" w14:textId="77777777" w:rsidR="009A410A" w:rsidRDefault="009A410A" w:rsidP="00EA464D">
            <w:pPr>
              <w:spacing w:after="0" w:line="240" w:lineRule="auto"/>
            </w:pPr>
          </w:p>
        </w:tc>
        <w:tc>
          <w:tcPr>
            <w:tcW w:w="7705"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27FD034F" w14:textId="293C9D72" w:rsidR="009A410A" w:rsidRDefault="009A410A" w:rsidP="0090709C">
            <w:pPr>
              <w:spacing w:after="0" w:line="240" w:lineRule="auto"/>
            </w:pPr>
            <w:r>
              <w:t xml:space="preserve">Homeless </w:t>
            </w:r>
            <w:r w:rsidR="0090709C">
              <w:t>youth</w:t>
            </w:r>
          </w:p>
        </w:tc>
        <w:tc>
          <w:tcPr>
            <w:tcW w:w="1170"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3074C777" w14:textId="77777777" w:rsidR="009A410A" w:rsidRDefault="009A410A" w:rsidP="00EA464D">
            <w:pPr>
              <w:spacing w:after="0" w:line="240" w:lineRule="auto"/>
            </w:pPr>
          </w:p>
        </w:tc>
      </w:tr>
      <w:tr w:rsidR="009A410A" w14:paraId="5D67C501" w14:textId="77777777" w:rsidTr="00C251ED">
        <w:trPr>
          <w:trHeight w:val="252"/>
        </w:trPr>
        <w:tc>
          <w:tcPr>
            <w:tcW w:w="485" w:type="dxa"/>
            <w:tcBorders>
              <w:top w:val="nil"/>
              <w:bottom w:val="nil"/>
              <w:right w:val="single" w:sz="4" w:space="0" w:color="auto"/>
            </w:tcBorders>
            <w:shd w:val="clear" w:color="auto" w:fill="auto"/>
          </w:tcPr>
          <w:p w14:paraId="3C85B056" w14:textId="77777777" w:rsidR="009A410A" w:rsidRDefault="009A410A" w:rsidP="00EA464D">
            <w:pPr>
              <w:spacing w:after="0" w:line="240" w:lineRule="auto"/>
            </w:pPr>
          </w:p>
        </w:tc>
        <w:tc>
          <w:tcPr>
            <w:tcW w:w="7705"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6FCAA117" w14:textId="77777777" w:rsidR="009A410A" w:rsidRDefault="009A410A" w:rsidP="00EA464D">
            <w:pPr>
              <w:spacing w:after="0" w:line="240" w:lineRule="auto"/>
            </w:pPr>
            <w:r>
              <w:t>Seniors</w:t>
            </w:r>
          </w:p>
        </w:tc>
        <w:tc>
          <w:tcPr>
            <w:tcW w:w="1170"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4B92E4FE" w14:textId="77777777" w:rsidR="009A410A" w:rsidRDefault="009A410A" w:rsidP="00EA464D">
            <w:pPr>
              <w:spacing w:after="0" w:line="240" w:lineRule="auto"/>
            </w:pPr>
          </w:p>
        </w:tc>
      </w:tr>
      <w:tr w:rsidR="009A410A" w14:paraId="0B747532" w14:textId="77777777" w:rsidTr="00C251ED">
        <w:tc>
          <w:tcPr>
            <w:tcW w:w="485" w:type="dxa"/>
            <w:tcBorders>
              <w:top w:val="nil"/>
              <w:bottom w:val="nil"/>
              <w:right w:val="single" w:sz="4" w:space="0" w:color="auto"/>
            </w:tcBorders>
            <w:shd w:val="clear" w:color="auto" w:fill="auto"/>
          </w:tcPr>
          <w:p w14:paraId="70FDA44E" w14:textId="77777777" w:rsidR="009A410A" w:rsidRDefault="009A410A" w:rsidP="00EA464D">
            <w:pPr>
              <w:spacing w:after="0" w:line="240" w:lineRule="auto"/>
            </w:pPr>
          </w:p>
        </w:tc>
        <w:tc>
          <w:tcPr>
            <w:tcW w:w="7705"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4D954895" w14:textId="284067E0" w:rsidR="0090709C" w:rsidRDefault="009A410A" w:rsidP="00EA464D">
            <w:pPr>
              <w:spacing w:after="0" w:line="240" w:lineRule="auto"/>
            </w:pPr>
            <w:r>
              <w:t>Farmworkers</w:t>
            </w:r>
            <w:r w:rsidR="0090709C">
              <w:t xml:space="preserve"> permanent housing</w:t>
            </w:r>
          </w:p>
        </w:tc>
        <w:tc>
          <w:tcPr>
            <w:tcW w:w="1170"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730E6CE5" w14:textId="77777777" w:rsidR="009A410A" w:rsidRDefault="009A410A" w:rsidP="00EA464D">
            <w:pPr>
              <w:spacing w:after="0" w:line="240" w:lineRule="auto"/>
            </w:pPr>
          </w:p>
        </w:tc>
      </w:tr>
      <w:tr w:rsidR="0090709C" w14:paraId="7058D192" w14:textId="77777777" w:rsidTr="00C251ED">
        <w:tc>
          <w:tcPr>
            <w:tcW w:w="485" w:type="dxa"/>
            <w:tcBorders>
              <w:top w:val="nil"/>
              <w:bottom w:val="nil"/>
              <w:right w:val="single" w:sz="4" w:space="0" w:color="auto"/>
            </w:tcBorders>
            <w:shd w:val="clear" w:color="auto" w:fill="auto"/>
          </w:tcPr>
          <w:p w14:paraId="16B56AC8" w14:textId="77777777" w:rsidR="0090709C" w:rsidRDefault="0090709C" w:rsidP="00EA464D">
            <w:pPr>
              <w:spacing w:after="0" w:line="240" w:lineRule="auto"/>
            </w:pPr>
          </w:p>
        </w:tc>
        <w:tc>
          <w:tcPr>
            <w:tcW w:w="7705"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48CE37B9" w14:textId="650D4837" w:rsidR="0090709C" w:rsidRDefault="0090709C" w:rsidP="00EA464D">
            <w:pPr>
              <w:spacing w:after="0" w:line="240" w:lineRule="auto"/>
            </w:pPr>
            <w:r>
              <w:t>Farmworkers seasonal housing</w:t>
            </w:r>
          </w:p>
        </w:tc>
        <w:tc>
          <w:tcPr>
            <w:tcW w:w="1170" w:type="dxa"/>
            <w:tcBorders>
              <w:top w:val="single" w:sz="4" w:space="0" w:color="2E74B5" w:themeColor="accent1" w:themeShade="BF"/>
              <w:left w:val="single" w:sz="4" w:space="0" w:color="auto"/>
              <w:bottom w:val="single" w:sz="4" w:space="0" w:color="2E74B5" w:themeColor="accent1" w:themeShade="BF"/>
              <w:right w:val="single" w:sz="4" w:space="0" w:color="auto"/>
            </w:tcBorders>
          </w:tcPr>
          <w:p w14:paraId="2A3C8F79" w14:textId="77777777" w:rsidR="0090709C" w:rsidRDefault="0090709C" w:rsidP="00EA464D">
            <w:pPr>
              <w:spacing w:after="0" w:line="240" w:lineRule="auto"/>
            </w:pPr>
          </w:p>
        </w:tc>
      </w:tr>
      <w:tr w:rsidR="009A410A" w14:paraId="598FA4F8" w14:textId="77777777" w:rsidTr="00C251ED">
        <w:tc>
          <w:tcPr>
            <w:tcW w:w="485" w:type="dxa"/>
            <w:tcBorders>
              <w:top w:val="nil"/>
              <w:bottom w:val="nil"/>
              <w:right w:val="single" w:sz="4" w:space="0" w:color="auto"/>
            </w:tcBorders>
            <w:shd w:val="clear" w:color="auto" w:fill="auto"/>
          </w:tcPr>
          <w:p w14:paraId="0DC0B724" w14:textId="77777777" w:rsidR="009A410A" w:rsidRDefault="009A410A" w:rsidP="00EA464D">
            <w:pPr>
              <w:spacing w:after="0" w:line="240" w:lineRule="auto"/>
            </w:pPr>
          </w:p>
        </w:tc>
        <w:tc>
          <w:tcPr>
            <w:tcW w:w="7705" w:type="dxa"/>
            <w:tcBorders>
              <w:top w:val="single" w:sz="4" w:space="0" w:color="2E74B5" w:themeColor="accent1" w:themeShade="BF"/>
              <w:left w:val="single" w:sz="4" w:space="0" w:color="auto"/>
              <w:bottom w:val="single" w:sz="4" w:space="0" w:color="auto"/>
              <w:right w:val="single" w:sz="4" w:space="0" w:color="auto"/>
            </w:tcBorders>
          </w:tcPr>
          <w:p w14:paraId="353E877E" w14:textId="77777777" w:rsidR="009A410A" w:rsidRDefault="009A410A" w:rsidP="00EA464D">
            <w:pPr>
              <w:spacing w:after="0" w:line="240" w:lineRule="auto"/>
            </w:pPr>
            <w:r>
              <w:t>Other low income or special needs populations</w:t>
            </w:r>
          </w:p>
        </w:tc>
        <w:tc>
          <w:tcPr>
            <w:tcW w:w="1170" w:type="dxa"/>
            <w:tcBorders>
              <w:top w:val="single" w:sz="4" w:space="0" w:color="2E74B5" w:themeColor="accent1" w:themeShade="BF"/>
              <w:left w:val="single" w:sz="4" w:space="0" w:color="auto"/>
              <w:bottom w:val="single" w:sz="4" w:space="0" w:color="auto"/>
              <w:right w:val="single" w:sz="4" w:space="0" w:color="auto"/>
            </w:tcBorders>
          </w:tcPr>
          <w:p w14:paraId="3AE0B514" w14:textId="77777777" w:rsidR="009A410A" w:rsidRDefault="009A410A" w:rsidP="00EA464D">
            <w:pPr>
              <w:spacing w:after="0" w:line="240" w:lineRule="auto"/>
            </w:pPr>
          </w:p>
        </w:tc>
      </w:tr>
    </w:tbl>
    <w:p w14:paraId="76B89CBA" w14:textId="77777777" w:rsidR="009A410A" w:rsidRDefault="009A410A" w:rsidP="00425AF1">
      <w:pPr>
        <w:spacing w:after="0" w:line="240" w:lineRule="auto"/>
      </w:pPr>
    </w:p>
    <w:tbl>
      <w:tblPr>
        <w:tblW w:w="0" w:type="auto"/>
        <w:tblLook w:val="04A0" w:firstRow="1" w:lastRow="0" w:firstColumn="1" w:lastColumn="0" w:noHBand="0" w:noVBand="1"/>
      </w:tblPr>
      <w:tblGrid>
        <w:gridCol w:w="445"/>
        <w:gridCol w:w="8905"/>
      </w:tblGrid>
      <w:tr w:rsidR="009A410A" w14:paraId="1F91B7FD" w14:textId="77777777" w:rsidTr="004315A7">
        <w:trPr>
          <w:trHeight w:val="270"/>
        </w:trPr>
        <w:tc>
          <w:tcPr>
            <w:tcW w:w="445" w:type="dxa"/>
            <w:tcBorders>
              <w:top w:val="nil"/>
              <w:left w:val="nil"/>
              <w:bottom w:val="nil"/>
            </w:tcBorders>
          </w:tcPr>
          <w:p w14:paraId="23617539" w14:textId="77777777" w:rsidR="009A410A" w:rsidRDefault="009A410A" w:rsidP="004315A7">
            <w:pPr>
              <w:spacing w:after="0" w:line="240" w:lineRule="auto"/>
            </w:pPr>
          </w:p>
        </w:tc>
        <w:tc>
          <w:tcPr>
            <w:tcW w:w="8905" w:type="dxa"/>
            <w:tcBorders>
              <w:bottom w:val="single" w:sz="4" w:space="0" w:color="auto"/>
            </w:tcBorders>
          </w:tcPr>
          <w:p w14:paraId="6CDAC3AD" w14:textId="77777777" w:rsidR="009A410A" w:rsidRDefault="009A410A" w:rsidP="004315A7">
            <w:pPr>
              <w:spacing w:after="0" w:line="240" w:lineRule="auto"/>
            </w:pPr>
            <w:r>
              <w:t>Notes</w:t>
            </w:r>
          </w:p>
        </w:tc>
      </w:tr>
      <w:tr w:rsidR="009A410A" w14:paraId="51759AFD" w14:textId="77777777" w:rsidTr="004315A7">
        <w:trPr>
          <w:trHeight w:val="270"/>
        </w:trPr>
        <w:tc>
          <w:tcPr>
            <w:tcW w:w="445" w:type="dxa"/>
            <w:tcBorders>
              <w:top w:val="nil"/>
              <w:left w:val="nil"/>
              <w:bottom w:val="nil"/>
              <w:right w:val="single" w:sz="4" w:space="0" w:color="auto"/>
            </w:tcBorders>
          </w:tcPr>
          <w:p w14:paraId="344C2D5E" w14:textId="77777777" w:rsidR="009A410A" w:rsidRDefault="009A410A" w:rsidP="00425AF1">
            <w:pPr>
              <w:spacing w:line="240" w:lineRule="auto"/>
            </w:pPr>
          </w:p>
        </w:tc>
        <w:tc>
          <w:tcPr>
            <w:tcW w:w="8905" w:type="dxa"/>
            <w:tcBorders>
              <w:top w:val="single" w:sz="4" w:space="0" w:color="auto"/>
              <w:left w:val="single" w:sz="4" w:space="0" w:color="auto"/>
              <w:bottom w:val="single" w:sz="4" w:space="0" w:color="auto"/>
              <w:right w:val="single" w:sz="4" w:space="0" w:color="auto"/>
            </w:tcBorders>
          </w:tcPr>
          <w:p w14:paraId="69753B6C" w14:textId="77777777" w:rsidR="009A410A" w:rsidRDefault="009A410A" w:rsidP="00425AF1">
            <w:pPr>
              <w:spacing w:line="240" w:lineRule="auto"/>
            </w:pPr>
          </w:p>
        </w:tc>
      </w:tr>
    </w:tbl>
    <w:p w14:paraId="27C7C64F" w14:textId="77777777" w:rsidR="009A410A" w:rsidRDefault="009A410A" w:rsidP="00425AF1">
      <w:pPr>
        <w:spacing w:after="0" w:line="240" w:lineRule="auto"/>
      </w:pPr>
    </w:p>
    <w:p w14:paraId="360F9BD7" w14:textId="77777777" w:rsidR="009A410A" w:rsidRDefault="009A410A" w:rsidP="00425A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gridCol w:w="523"/>
        <w:gridCol w:w="485"/>
      </w:tblGrid>
      <w:tr w:rsidR="009A410A" w14:paraId="237FFA15" w14:textId="77777777" w:rsidTr="00E547B7">
        <w:tc>
          <w:tcPr>
            <w:tcW w:w="8568" w:type="dxa"/>
          </w:tcPr>
          <w:p w14:paraId="0FDA6A77" w14:textId="77777777" w:rsidR="009A410A" w:rsidRDefault="009A410A" w:rsidP="00C251ED">
            <w:pPr>
              <w:spacing w:after="0" w:line="240" w:lineRule="auto"/>
            </w:pPr>
          </w:p>
        </w:tc>
        <w:tc>
          <w:tcPr>
            <w:tcW w:w="523" w:type="dxa"/>
          </w:tcPr>
          <w:p w14:paraId="49330529" w14:textId="77777777" w:rsidR="009A410A" w:rsidRDefault="009A410A" w:rsidP="00C251ED">
            <w:pPr>
              <w:spacing w:after="0" w:line="240" w:lineRule="auto"/>
            </w:pPr>
            <w:r>
              <w:t>Yes</w:t>
            </w:r>
          </w:p>
        </w:tc>
        <w:tc>
          <w:tcPr>
            <w:tcW w:w="485" w:type="dxa"/>
          </w:tcPr>
          <w:p w14:paraId="4559DCFF" w14:textId="77777777" w:rsidR="009A410A" w:rsidRDefault="009A410A" w:rsidP="00C251ED">
            <w:pPr>
              <w:spacing w:after="0" w:line="240" w:lineRule="auto"/>
            </w:pPr>
            <w:r>
              <w:t>No</w:t>
            </w:r>
          </w:p>
        </w:tc>
      </w:tr>
    </w:tbl>
    <w:tbl>
      <w:tblPr>
        <w:tblW w:w="0" w:type="auto"/>
        <w:tblLook w:val="04A0" w:firstRow="1" w:lastRow="0" w:firstColumn="1" w:lastColumn="0" w:noHBand="0" w:noVBand="1"/>
      </w:tblPr>
      <w:tblGrid>
        <w:gridCol w:w="8353"/>
        <w:gridCol w:w="522"/>
        <w:gridCol w:w="485"/>
      </w:tblGrid>
      <w:tr w:rsidR="009A410A" w14:paraId="028E785E" w14:textId="77777777" w:rsidTr="00E547B7">
        <w:trPr>
          <w:trHeight w:val="873"/>
        </w:trPr>
        <w:tc>
          <w:tcPr>
            <w:tcW w:w="8568" w:type="dxa"/>
          </w:tcPr>
          <w:p w14:paraId="7FA9AA21" w14:textId="77777777" w:rsidR="009A410A" w:rsidRDefault="009A410A" w:rsidP="00EA464D">
            <w:pPr>
              <w:pStyle w:val="ListParagraph"/>
              <w:numPr>
                <w:ilvl w:val="0"/>
                <w:numId w:val="7"/>
              </w:numPr>
              <w:spacing w:after="0" w:line="240" w:lineRule="auto"/>
            </w:pPr>
            <w:r>
              <w:t xml:space="preserve">If this project intends to serve People with Chronic Mental Illness, please confirm that your project is consistent with a behavioral health organization six-year capital and operating plan (per </w:t>
            </w:r>
            <w:hyperlink r:id="rId30" w:history="1">
              <w:proofErr w:type="spellStart"/>
              <w:r w:rsidRPr="00905BB2">
                <w:rPr>
                  <w:rStyle w:val="Hyperlink"/>
                </w:rPr>
                <w:t>RCW</w:t>
              </w:r>
              <w:proofErr w:type="spellEnd"/>
              <w:r w:rsidRPr="00905BB2">
                <w:rPr>
                  <w:rStyle w:val="Hyperlink"/>
                </w:rPr>
                <w:t xml:space="preserve"> 43.185.070</w:t>
              </w:r>
            </w:hyperlink>
            <w:r>
              <w:t>(6)).</w:t>
            </w:r>
          </w:p>
        </w:tc>
        <w:tc>
          <w:tcPr>
            <w:tcW w:w="523" w:type="dxa"/>
          </w:tcPr>
          <w:p w14:paraId="2AF09E2A" w14:textId="77777777" w:rsidR="009A410A" w:rsidRDefault="009A410A" w:rsidP="00425AF1">
            <w:pPr>
              <w:spacing w:line="240" w:lineRule="auto"/>
            </w:pPr>
            <w:r>
              <w:fldChar w:fldCharType="begin">
                <w:ffData>
                  <w:name w:val="Check1"/>
                  <w:enabled/>
                  <w:calcOnExit w:val="0"/>
                  <w:checkBox>
                    <w:sizeAuto/>
                    <w:default w:val="0"/>
                  </w:checkBox>
                </w:ffData>
              </w:fldChar>
            </w:r>
            <w:r>
              <w:instrText xml:space="preserve"> FORMCHECKBOX </w:instrText>
            </w:r>
            <w:r w:rsidR="0031182A">
              <w:fldChar w:fldCharType="separate"/>
            </w:r>
            <w:r>
              <w:fldChar w:fldCharType="end"/>
            </w:r>
          </w:p>
        </w:tc>
        <w:tc>
          <w:tcPr>
            <w:tcW w:w="485" w:type="dxa"/>
          </w:tcPr>
          <w:p w14:paraId="6BF07391" w14:textId="77777777" w:rsidR="009A410A" w:rsidRDefault="009A410A" w:rsidP="00425AF1">
            <w:pPr>
              <w:spacing w:line="240" w:lineRule="auto"/>
            </w:pPr>
            <w:r>
              <w:fldChar w:fldCharType="begin">
                <w:ffData>
                  <w:name w:val="Check1"/>
                  <w:enabled/>
                  <w:calcOnExit w:val="0"/>
                  <w:checkBox>
                    <w:sizeAuto/>
                    <w:default w:val="0"/>
                  </w:checkBox>
                </w:ffData>
              </w:fldChar>
            </w:r>
            <w:r>
              <w:instrText xml:space="preserve"> FORMCHECKBOX </w:instrText>
            </w:r>
            <w:r w:rsidR="0031182A">
              <w:fldChar w:fldCharType="separate"/>
            </w:r>
            <w:r>
              <w:fldChar w:fldCharType="end"/>
            </w:r>
            <w:r>
              <w:t xml:space="preserve"> </w:t>
            </w:r>
          </w:p>
        </w:tc>
      </w:tr>
    </w:tbl>
    <w:p w14:paraId="2EAC56D6" w14:textId="77777777" w:rsidR="009A410A" w:rsidRDefault="009A410A" w:rsidP="00425AF1">
      <w:pPr>
        <w:spacing w:after="0" w:line="240" w:lineRule="auto"/>
      </w:pPr>
    </w:p>
    <w:tbl>
      <w:tblPr>
        <w:tblStyle w:val="TableGrid"/>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179"/>
      </w:tblGrid>
      <w:tr w:rsidR="009A410A" w14:paraId="2E04DA3F" w14:textId="77777777" w:rsidTr="00E547B7">
        <w:tc>
          <w:tcPr>
            <w:tcW w:w="9576" w:type="dxa"/>
            <w:gridSpan w:val="2"/>
          </w:tcPr>
          <w:p w14:paraId="248C1B6D" w14:textId="77777777" w:rsidR="009A410A" w:rsidRDefault="009A410A" w:rsidP="00EA464D">
            <w:pPr>
              <w:pStyle w:val="ListParagraph"/>
              <w:numPr>
                <w:ilvl w:val="0"/>
                <w:numId w:val="7"/>
              </w:numPr>
              <w:spacing w:after="0" w:line="240" w:lineRule="auto"/>
            </w:pPr>
            <w:r>
              <w:t>Describe your organization’s experience serving each indicated target population, including number of years and number of existing projects that serve them.</w:t>
            </w:r>
          </w:p>
        </w:tc>
      </w:tr>
      <w:tr w:rsidR="009A410A" w14:paraId="606261DA" w14:textId="77777777" w:rsidTr="00E547B7">
        <w:tc>
          <w:tcPr>
            <w:tcW w:w="288" w:type="dxa"/>
            <w:tcBorders>
              <w:right w:val="single" w:sz="4" w:space="0" w:color="auto"/>
            </w:tcBorders>
          </w:tcPr>
          <w:p w14:paraId="0B357ED4" w14:textId="77777777" w:rsidR="009A410A" w:rsidRDefault="009A410A" w:rsidP="00425AF1">
            <w:pPr>
              <w:spacing w:line="240" w:lineRule="auto"/>
            </w:pPr>
          </w:p>
        </w:tc>
        <w:tc>
          <w:tcPr>
            <w:tcW w:w="9288" w:type="dxa"/>
            <w:tcBorders>
              <w:top w:val="single" w:sz="4" w:space="0" w:color="auto"/>
              <w:left w:val="single" w:sz="4" w:space="0" w:color="auto"/>
              <w:bottom w:val="single" w:sz="4" w:space="0" w:color="auto"/>
              <w:right w:val="single" w:sz="4" w:space="0" w:color="auto"/>
            </w:tcBorders>
          </w:tcPr>
          <w:p w14:paraId="1E4F39A0" w14:textId="77777777" w:rsidR="009A410A" w:rsidRDefault="009A410A" w:rsidP="00425AF1">
            <w:pPr>
              <w:spacing w:line="240" w:lineRule="auto"/>
            </w:pPr>
          </w:p>
        </w:tc>
      </w:tr>
    </w:tbl>
    <w:p w14:paraId="3950C0E9" w14:textId="715E6B90" w:rsidR="009A410A" w:rsidRDefault="009A410A" w:rsidP="00425AF1">
      <w:pPr>
        <w:spacing w:after="0" w:line="240" w:lineRule="auto"/>
      </w:pPr>
    </w:p>
    <w:p w14:paraId="4E516F65" w14:textId="77777777" w:rsidR="00EA464D" w:rsidRDefault="00EA464D" w:rsidP="00425A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552"/>
        <w:gridCol w:w="8348"/>
      </w:tblGrid>
      <w:tr w:rsidR="009A410A" w14:paraId="77C0F01F" w14:textId="77777777" w:rsidTr="00EA464D">
        <w:trPr>
          <w:trHeight w:val="80"/>
        </w:trPr>
        <w:tc>
          <w:tcPr>
            <w:tcW w:w="9360" w:type="dxa"/>
            <w:gridSpan w:val="3"/>
          </w:tcPr>
          <w:p w14:paraId="7D7E77A5" w14:textId="77E076D8" w:rsidR="009A410A" w:rsidRDefault="009A410A" w:rsidP="008254C8">
            <w:pPr>
              <w:pStyle w:val="ListParagraph"/>
              <w:numPr>
                <w:ilvl w:val="0"/>
                <w:numId w:val="7"/>
              </w:numPr>
              <w:spacing w:after="0" w:line="240" w:lineRule="auto"/>
            </w:pPr>
            <w:r>
              <w:t>Indicate which Accessibility Standards apply to this project (check all that apply):</w:t>
            </w:r>
          </w:p>
        </w:tc>
      </w:tr>
      <w:tr w:rsidR="008254C8" w:rsidRPr="008254C8" w14:paraId="1E800487" w14:textId="77777777" w:rsidTr="00EA464D">
        <w:trPr>
          <w:trHeight w:val="80"/>
        </w:trPr>
        <w:tc>
          <w:tcPr>
            <w:tcW w:w="9360" w:type="dxa"/>
            <w:gridSpan w:val="3"/>
          </w:tcPr>
          <w:p w14:paraId="56874572" w14:textId="77777777" w:rsidR="008254C8" w:rsidRPr="008254C8" w:rsidRDefault="008254C8" w:rsidP="008254C8">
            <w:pPr>
              <w:pStyle w:val="ListParagraph"/>
              <w:spacing w:after="0" w:line="240" w:lineRule="auto"/>
              <w:ind w:left="360"/>
              <w:rPr>
                <w:sz w:val="10"/>
                <w:szCs w:val="10"/>
              </w:rPr>
            </w:pPr>
          </w:p>
        </w:tc>
      </w:tr>
      <w:tr w:rsidR="009A410A" w14:paraId="68CC6112" w14:textId="77777777" w:rsidTr="00EA464D">
        <w:tc>
          <w:tcPr>
            <w:tcW w:w="460" w:type="dxa"/>
          </w:tcPr>
          <w:p w14:paraId="3FC8C6C7" w14:textId="77777777" w:rsidR="009A410A" w:rsidRDefault="009A410A" w:rsidP="00EA464D">
            <w:pPr>
              <w:spacing w:after="0" w:line="240" w:lineRule="auto"/>
              <w:rPr>
                <w:rFonts w:ascii="MS Gothic" w:eastAsia="MS Gothic" w:hAnsi="MS Gothic" w:cs="MS Gothic"/>
              </w:rPr>
            </w:pPr>
          </w:p>
        </w:tc>
        <w:tc>
          <w:tcPr>
            <w:tcW w:w="552" w:type="dxa"/>
          </w:tcPr>
          <w:p w14:paraId="147EA154" w14:textId="77777777" w:rsidR="009A410A" w:rsidRDefault="009A410A" w:rsidP="00EA464D">
            <w:pPr>
              <w:spacing w:after="0" w:line="240" w:lineRule="auto"/>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1182A">
              <w:rPr>
                <w:rFonts w:ascii="MS Gothic" w:eastAsia="MS Gothic" w:hAnsi="MS Gothic" w:cs="MS Gothic"/>
              </w:rPr>
            </w:r>
            <w:r w:rsidR="0031182A">
              <w:rPr>
                <w:rFonts w:ascii="MS Gothic" w:eastAsia="MS Gothic" w:hAnsi="MS Gothic" w:cs="MS Gothic"/>
              </w:rPr>
              <w:fldChar w:fldCharType="separate"/>
            </w:r>
            <w:r>
              <w:rPr>
                <w:rFonts w:ascii="MS Gothic" w:eastAsia="MS Gothic" w:hAnsi="MS Gothic" w:cs="MS Gothic"/>
              </w:rPr>
              <w:fldChar w:fldCharType="end"/>
            </w:r>
          </w:p>
        </w:tc>
        <w:tc>
          <w:tcPr>
            <w:tcW w:w="8348" w:type="dxa"/>
          </w:tcPr>
          <w:p w14:paraId="58FFCF9B" w14:textId="77777777" w:rsidR="009A410A" w:rsidRDefault="0031182A" w:rsidP="00EA464D">
            <w:pPr>
              <w:spacing w:after="0" w:line="240" w:lineRule="auto"/>
              <w:rPr>
                <w:rFonts w:ascii="MS Gothic" w:eastAsia="MS Gothic" w:hAnsi="MS Gothic" w:cs="MS Gothic"/>
              </w:rPr>
            </w:pPr>
            <w:hyperlink r:id="rId31" w:history="1">
              <w:r w:rsidR="009A410A" w:rsidRPr="00BA28E3">
                <w:rPr>
                  <w:rStyle w:val="Hyperlink"/>
                  <w:b/>
                  <w:sz w:val="20"/>
                  <w:szCs w:val="20"/>
                </w:rPr>
                <w:t>Title VI of Civil Rights Act of 1964</w:t>
              </w:r>
            </w:hyperlink>
          </w:p>
        </w:tc>
      </w:tr>
      <w:tr w:rsidR="009A410A" w:rsidRPr="008C705D" w14:paraId="5CDDC464" w14:textId="77777777" w:rsidTr="00EA464D">
        <w:tc>
          <w:tcPr>
            <w:tcW w:w="460" w:type="dxa"/>
          </w:tcPr>
          <w:p w14:paraId="03B4E1BC" w14:textId="77777777" w:rsidR="009A410A" w:rsidRPr="008C705D" w:rsidRDefault="009A410A" w:rsidP="00EA464D">
            <w:pPr>
              <w:spacing w:after="0" w:line="240" w:lineRule="auto"/>
              <w:rPr>
                <w:rFonts w:ascii="MS Gothic" w:eastAsia="MS Gothic" w:hAnsi="MS Gothic" w:cs="MS Gothic"/>
                <w:sz w:val="4"/>
                <w:szCs w:val="4"/>
              </w:rPr>
            </w:pPr>
          </w:p>
        </w:tc>
        <w:tc>
          <w:tcPr>
            <w:tcW w:w="552" w:type="dxa"/>
          </w:tcPr>
          <w:p w14:paraId="4D4495E1" w14:textId="77777777" w:rsidR="009A410A" w:rsidRPr="008C705D" w:rsidRDefault="009A410A" w:rsidP="00EA464D">
            <w:pPr>
              <w:spacing w:after="0" w:line="240" w:lineRule="auto"/>
              <w:rPr>
                <w:rFonts w:ascii="MS Gothic" w:eastAsia="MS Gothic" w:hAnsi="MS Gothic" w:cs="MS Gothic"/>
                <w:sz w:val="4"/>
                <w:szCs w:val="4"/>
              </w:rPr>
            </w:pPr>
          </w:p>
        </w:tc>
        <w:tc>
          <w:tcPr>
            <w:tcW w:w="8348" w:type="dxa"/>
          </w:tcPr>
          <w:p w14:paraId="5B36B580" w14:textId="77777777" w:rsidR="009A410A" w:rsidRPr="008C705D" w:rsidRDefault="009A410A" w:rsidP="00EA464D">
            <w:pPr>
              <w:spacing w:after="0" w:line="240" w:lineRule="auto"/>
              <w:rPr>
                <w:rFonts w:ascii="MS Gothic" w:eastAsia="MS Gothic" w:hAnsi="MS Gothic" w:cs="MS Gothic"/>
                <w:sz w:val="4"/>
                <w:szCs w:val="4"/>
              </w:rPr>
            </w:pPr>
          </w:p>
        </w:tc>
      </w:tr>
      <w:tr w:rsidR="009A410A" w14:paraId="76502985" w14:textId="77777777" w:rsidTr="00EA464D">
        <w:tc>
          <w:tcPr>
            <w:tcW w:w="460" w:type="dxa"/>
          </w:tcPr>
          <w:p w14:paraId="42C428D0" w14:textId="77777777" w:rsidR="009A410A" w:rsidRDefault="009A410A" w:rsidP="00EA464D">
            <w:pPr>
              <w:spacing w:after="0" w:line="240" w:lineRule="auto"/>
              <w:rPr>
                <w:rFonts w:ascii="MS Gothic" w:eastAsia="MS Gothic" w:hAnsi="MS Gothic" w:cs="MS Gothic"/>
              </w:rPr>
            </w:pPr>
          </w:p>
        </w:tc>
        <w:tc>
          <w:tcPr>
            <w:tcW w:w="552" w:type="dxa"/>
          </w:tcPr>
          <w:p w14:paraId="7A5E9065" w14:textId="77777777" w:rsidR="009A410A" w:rsidRDefault="009A410A" w:rsidP="00EA464D">
            <w:pPr>
              <w:spacing w:after="0" w:line="240" w:lineRule="auto"/>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1182A">
              <w:rPr>
                <w:rFonts w:ascii="MS Gothic" w:eastAsia="MS Gothic" w:hAnsi="MS Gothic" w:cs="MS Gothic"/>
              </w:rPr>
            </w:r>
            <w:r w:rsidR="0031182A">
              <w:rPr>
                <w:rFonts w:ascii="MS Gothic" w:eastAsia="MS Gothic" w:hAnsi="MS Gothic" w:cs="MS Gothic"/>
              </w:rPr>
              <w:fldChar w:fldCharType="separate"/>
            </w:r>
            <w:r>
              <w:rPr>
                <w:rFonts w:ascii="MS Gothic" w:eastAsia="MS Gothic" w:hAnsi="MS Gothic" w:cs="MS Gothic"/>
              </w:rPr>
              <w:fldChar w:fldCharType="end"/>
            </w:r>
          </w:p>
        </w:tc>
        <w:tc>
          <w:tcPr>
            <w:tcW w:w="8348" w:type="dxa"/>
          </w:tcPr>
          <w:p w14:paraId="18D674EB" w14:textId="77777777" w:rsidR="009A410A" w:rsidRDefault="009A410A" w:rsidP="00EA464D">
            <w:pPr>
              <w:spacing w:after="0" w:line="240" w:lineRule="auto"/>
              <w:rPr>
                <w:rFonts w:ascii="MS Gothic" w:eastAsia="MS Gothic" w:hAnsi="MS Gothic" w:cs="MS Gothic"/>
              </w:rPr>
            </w:pPr>
            <w:r w:rsidRPr="00D96C15">
              <w:rPr>
                <w:b/>
                <w:sz w:val="20"/>
                <w:szCs w:val="20"/>
              </w:rPr>
              <w:t>Title VIII of Civil Rights Act of 1968 &amp; 1988</w:t>
            </w:r>
            <w:r>
              <w:rPr>
                <w:b/>
                <w:sz w:val="20"/>
                <w:szCs w:val="20"/>
              </w:rPr>
              <w:t xml:space="preserve"> </w:t>
            </w:r>
            <w:hyperlink r:id="rId32" w:history="1">
              <w:r w:rsidRPr="00D96C15">
                <w:rPr>
                  <w:rStyle w:val="Hyperlink"/>
                  <w:b/>
                  <w:sz w:val="20"/>
                  <w:szCs w:val="20"/>
                </w:rPr>
                <w:t>Federal Fair Housing Act</w:t>
              </w:r>
            </w:hyperlink>
          </w:p>
        </w:tc>
      </w:tr>
      <w:tr w:rsidR="009A410A" w:rsidRPr="008C705D" w14:paraId="2184EFE0" w14:textId="77777777" w:rsidTr="00EA464D">
        <w:tc>
          <w:tcPr>
            <w:tcW w:w="460" w:type="dxa"/>
          </w:tcPr>
          <w:p w14:paraId="7C55BE76" w14:textId="77777777" w:rsidR="009A410A" w:rsidRPr="008C705D" w:rsidRDefault="009A410A" w:rsidP="00EA464D">
            <w:pPr>
              <w:spacing w:after="0" w:line="240" w:lineRule="auto"/>
              <w:rPr>
                <w:rFonts w:ascii="MS Gothic" w:eastAsia="MS Gothic" w:hAnsi="MS Gothic" w:cs="MS Gothic"/>
                <w:sz w:val="4"/>
                <w:szCs w:val="4"/>
              </w:rPr>
            </w:pPr>
          </w:p>
        </w:tc>
        <w:tc>
          <w:tcPr>
            <w:tcW w:w="552" w:type="dxa"/>
          </w:tcPr>
          <w:p w14:paraId="0078AB7C" w14:textId="77777777" w:rsidR="009A410A" w:rsidRPr="008C705D" w:rsidRDefault="009A410A" w:rsidP="00EA464D">
            <w:pPr>
              <w:spacing w:after="0" w:line="240" w:lineRule="auto"/>
              <w:rPr>
                <w:rFonts w:ascii="MS Gothic" w:eastAsia="MS Gothic" w:hAnsi="MS Gothic" w:cs="MS Gothic"/>
                <w:sz w:val="4"/>
                <w:szCs w:val="4"/>
              </w:rPr>
            </w:pPr>
          </w:p>
        </w:tc>
        <w:tc>
          <w:tcPr>
            <w:tcW w:w="8348" w:type="dxa"/>
          </w:tcPr>
          <w:p w14:paraId="305755D7" w14:textId="77777777" w:rsidR="009A410A" w:rsidRPr="008C705D" w:rsidRDefault="009A410A" w:rsidP="00EA464D">
            <w:pPr>
              <w:spacing w:after="0" w:line="240" w:lineRule="auto"/>
              <w:rPr>
                <w:rFonts w:ascii="MS Gothic" w:eastAsia="MS Gothic" w:hAnsi="MS Gothic" w:cs="MS Gothic"/>
                <w:sz w:val="4"/>
                <w:szCs w:val="4"/>
              </w:rPr>
            </w:pPr>
          </w:p>
        </w:tc>
      </w:tr>
      <w:tr w:rsidR="009A410A" w14:paraId="2D5D9D44" w14:textId="77777777" w:rsidTr="00EA464D">
        <w:tc>
          <w:tcPr>
            <w:tcW w:w="460" w:type="dxa"/>
          </w:tcPr>
          <w:p w14:paraId="03F33065" w14:textId="77777777" w:rsidR="009A410A" w:rsidRDefault="009A410A" w:rsidP="00EA464D">
            <w:pPr>
              <w:spacing w:after="0" w:line="240" w:lineRule="auto"/>
              <w:rPr>
                <w:rFonts w:ascii="MS Gothic" w:eastAsia="MS Gothic" w:hAnsi="MS Gothic" w:cs="MS Gothic"/>
              </w:rPr>
            </w:pPr>
          </w:p>
        </w:tc>
        <w:tc>
          <w:tcPr>
            <w:tcW w:w="552" w:type="dxa"/>
          </w:tcPr>
          <w:p w14:paraId="23943D84" w14:textId="77777777" w:rsidR="009A410A" w:rsidRDefault="009A410A" w:rsidP="00EA464D">
            <w:pPr>
              <w:spacing w:after="0" w:line="240" w:lineRule="auto"/>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1182A">
              <w:rPr>
                <w:rFonts w:ascii="MS Gothic" w:eastAsia="MS Gothic" w:hAnsi="MS Gothic" w:cs="MS Gothic"/>
              </w:rPr>
            </w:r>
            <w:r w:rsidR="0031182A">
              <w:rPr>
                <w:rFonts w:ascii="MS Gothic" w:eastAsia="MS Gothic" w:hAnsi="MS Gothic" w:cs="MS Gothic"/>
              </w:rPr>
              <w:fldChar w:fldCharType="separate"/>
            </w:r>
            <w:r>
              <w:rPr>
                <w:rFonts w:ascii="MS Gothic" w:eastAsia="MS Gothic" w:hAnsi="MS Gothic" w:cs="MS Gothic"/>
              </w:rPr>
              <w:fldChar w:fldCharType="end"/>
            </w:r>
          </w:p>
        </w:tc>
        <w:tc>
          <w:tcPr>
            <w:tcW w:w="8348" w:type="dxa"/>
          </w:tcPr>
          <w:p w14:paraId="0908B03C" w14:textId="77777777" w:rsidR="009A410A" w:rsidRDefault="0031182A" w:rsidP="00EA464D">
            <w:pPr>
              <w:spacing w:after="0" w:line="240" w:lineRule="auto"/>
              <w:rPr>
                <w:rFonts w:ascii="MS Gothic" w:eastAsia="MS Gothic" w:hAnsi="MS Gothic" w:cs="MS Gothic"/>
              </w:rPr>
            </w:pPr>
            <w:hyperlink r:id="rId33" w:history="1">
              <w:r w:rsidR="009A410A" w:rsidRPr="00D74F0C">
                <w:rPr>
                  <w:rStyle w:val="Hyperlink"/>
                  <w:b/>
                  <w:sz w:val="20"/>
                  <w:szCs w:val="20"/>
                </w:rPr>
                <w:t>24 CFR 100.25</w:t>
              </w:r>
            </w:hyperlink>
            <w:r w:rsidR="009A410A">
              <w:rPr>
                <w:b/>
                <w:sz w:val="20"/>
                <w:szCs w:val="20"/>
              </w:rPr>
              <w:t xml:space="preserve"> for Design &amp; Construction Requirements for Accessibility Related to </w:t>
            </w:r>
            <w:proofErr w:type="spellStart"/>
            <w:r w:rsidR="009A410A">
              <w:rPr>
                <w:b/>
                <w:sz w:val="20"/>
                <w:szCs w:val="20"/>
              </w:rPr>
              <w:t>FFHA</w:t>
            </w:r>
            <w:proofErr w:type="spellEnd"/>
          </w:p>
        </w:tc>
      </w:tr>
      <w:tr w:rsidR="009A410A" w:rsidRPr="008C705D" w14:paraId="4ECC908A" w14:textId="77777777" w:rsidTr="00EA464D">
        <w:tc>
          <w:tcPr>
            <w:tcW w:w="460" w:type="dxa"/>
          </w:tcPr>
          <w:p w14:paraId="7B670304" w14:textId="77777777" w:rsidR="009A410A" w:rsidRPr="008C705D" w:rsidRDefault="009A410A" w:rsidP="00EA464D">
            <w:pPr>
              <w:spacing w:after="0" w:line="240" w:lineRule="auto"/>
              <w:rPr>
                <w:rFonts w:ascii="MS Gothic" w:eastAsia="MS Gothic" w:hAnsi="MS Gothic" w:cs="MS Gothic"/>
                <w:sz w:val="4"/>
                <w:szCs w:val="4"/>
              </w:rPr>
            </w:pPr>
          </w:p>
        </w:tc>
        <w:tc>
          <w:tcPr>
            <w:tcW w:w="552" w:type="dxa"/>
          </w:tcPr>
          <w:p w14:paraId="39EBB9AF" w14:textId="77777777" w:rsidR="009A410A" w:rsidRPr="008C705D" w:rsidRDefault="009A410A" w:rsidP="00EA464D">
            <w:pPr>
              <w:spacing w:after="0" w:line="240" w:lineRule="auto"/>
              <w:rPr>
                <w:rFonts w:ascii="MS Gothic" w:eastAsia="MS Gothic" w:hAnsi="MS Gothic" w:cs="MS Gothic"/>
                <w:sz w:val="4"/>
                <w:szCs w:val="4"/>
              </w:rPr>
            </w:pPr>
          </w:p>
        </w:tc>
        <w:tc>
          <w:tcPr>
            <w:tcW w:w="8348" w:type="dxa"/>
          </w:tcPr>
          <w:p w14:paraId="233F4F29" w14:textId="77777777" w:rsidR="009A410A" w:rsidRPr="008C705D" w:rsidRDefault="009A410A" w:rsidP="00EA464D">
            <w:pPr>
              <w:spacing w:after="0" w:line="240" w:lineRule="auto"/>
              <w:rPr>
                <w:rFonts w:ascii="MS Gothic" w:eastAsia="MS Gothic" w:hAnsi="MS Gothic" w:cs="MS Gothic"/>
                <w:sz w:val="4"/>
                <w:szCs w:val="4"/>
              </w:rPr>
            </w:pPr>
          </w:p>
        </w:tc>
      </w:tr>
      <w:tr w:rsidR="009A410A" w14:paraId="0E1F5CB8" w14:textId="77777777" w:rsidTr="00EA464D">
        <w:tc>
          <w:tcPr>
            <w:tcW w:w="460" w:type="dxa"/>
          </w:tcPr>
          <w:p w14:paraId="18D1E443" w14:textId="77777777" w:rsidR="009A410A" w:rsidRDefault="009A410A" w:rsidP="00EA464D">
            <w:pPr>
              <w:spacing w:after="0" w:line="240" w:lineRule="auto"/>
              <w:rPr>
                <w:rFonts w:ascii="MS Gothic" w:eastAsia="MS Gothic" w:hAnsi="MS Gothic" w:cs="MS Gothic"/>
              </w:rPr>
            </w:pPr>
          </w:p>
        </w:tc>
        <w:tc>
          <w:tcPr>
            <w:tcW w:w="552" w:type="dxa"/>
          </w:tcPr>
          <w:p w14:paraId="472EA7EB" w14:textId="77777777" w:rsidR="009A410A" w:rsidRDefault="009A410A" w:rsidP="00EA464D">
            <w:pPr>
              <w:spacing w:after="0" w:line="240" w:lineRule="auto"/>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1182A">
              <w:rPr>
                <w:rFonts w:ascii="MS Gothic" w:eastAsia="MS Gothic" w:hAnsi="MS Gothic" w:cs="MS Gothic"/>
              </w:rPr>
            </w:r>
            <w:r w:rsidR="0031182A">
              <w:rPr>
                <w:rFonts w:ascii="MS Gothic" w:eastAsia="MS Gothic" w:hAnsi="MS Gothic" w:cs="MS Gothic"/>
              </w:rPr>
              <w:fldChar w:fldCharType="separate"/>
            </w:r>
            <w:r>
              <w:rPr>
                <w:rFonts w:ascii="MS Gothic" w:eastAsia="MS Gothic" w:hAnsi="MS Gothic" w:cs="MS Gothic"/>
              </w:rPr>
              <w:fldChar w:fldCharType="end"/>
            </w:r>
          </w:p>
        </w:tc>
        <w:tc>
          <w:tcPr>
            <w:tcW w:w="8348" w:type="dxa"/>
          </w:tcPr>
          <w:p w14:paraId="63ECCA72" w14:textId="77777777" w:rsidR="009A410A" w:rsidRDefault="0031182A" w:rsidP="00EA464D">
            <w:pPr>
              <w:spacing w:after="0" w:line="240" w:lineRule="auto"/>
              <w:rPr>
                <w:rFonts w:ascii="MS Gothic" w:eastAsia="MS Gothic" w:hAnsi="MS Gothic" w:cs="MS Gothic"/>
              </w:rPr>
            </w:pPr>
            <w:hyperlink r:id="rId34" w:history="1">
              <w:r w:rsidR="009A410A" w:rsidRPr="00D74F0C">
                <w:rPr>
                  <w:rStyle w:val="Hyperlink"/>
                  <w:b/>
                  <w:sz w:val="20"/>
                  <w:szCs w:val="20"/>
                </w:rPr>
                <w:t>Section 504</w:t>
              </w:r>
            </w:hyperlink>
            <w:r w:rsidR="009A410A" w:rsidRPr="00D96C15">
              <w:rPr>
                <w:b/>
                <w:sz w:val="20"/>
                <w:szCs w:val="20"/>
              </w:rPr>
              <w:t xml:space="preserve"> of the Rehabilitation Act of 1973</w:t>
            </w:r>
          </w:p>
        </w:tc>
      </w:tr>
      <w:tr w:rsidR="009A410A" w:rsidRPr="008C705D" w14:paraId="18578339" w14:textId="77777777" w:rsidTr="00EA464D">
        <w:tc>
          <w:tcPr>
            <w:tcW w:w="460" w:type="dxa"/>
          </w:tcPr>
          <w:p w14:paraId="6434C87F" w14:textId="77777777" w:rsidR="009A410A" w:rsidRPr="008C705D" w:rsidRDefault="009A410A" w:rsidP="00EA464D">
            <w:pPr>
              <w:spacing w:after="0" w:line="240" w:lineRule="auto"/>
              <w:rPr>
                <w:rFonts w:ascii="MS Gothic" w:eastAsia="MS Gothic" w:hAnsi="MS Gothic" w:cs="MS Gothic"/>
                <w:sz w:val="4"/>
                <w:szCs w:val="4"/>
              </w:rPr>
            </w:pPr>
          </w:p>
        </w:tc>
        <w:tc>
          <w:tcPr>
            <w:tcW w:w="552" w:type="dxa"/>
          </w:tcPr>
          <w:p w14:paraId="57FC9F2E" w14:textId="77777777" w:rsidR="009A410A" w:rsidRPr="008C705D" w:rsidRDefault="009A410A" w:rsidP="00EA464D">
            <w:pPr>
              <w:spacing w:after="0" w:line="240" w:lineRule="auto"/>
              <w:rPr>
                <w:rFonts w:ascii="MS Gothic" w:eastAsia="MS Gothic" w:hAnsi="MS Gothic" w:cs="MS Gothic"/>
                <w:sz w:val="4"/>
                <w:szCs w:val="4"/>
              </w:rPr>
            </w:pPr>
          </w:p>
        </w:tc>
        <w:tc>
          <w:tcPr>
            <w:tcW w:w="8348" w:type="dxa"/>
          </w:tcPr>
          <w:p w14:paraId="117388E5" w14:textId="77777777" w:rsidR="009A410A" w:rsidRPr="008C705D" w:rsidRDefault="009A410A" w:rsidP="00EA464D">
            <w:pPr>
              <w:spacing w:after="0" w:line="240" w:lineRule="auto"/>
              <w:rPr>
                <w:rFonts w:ascii="MS Gothic" w:eastAsia="MS Gothic" w:hAnsi="MS Gothic" w:cs="MS Gothic"/>
                <w:sz w:val="4"/>
                <w:szCs w:val="4"/>
              </w:rPr>
            </w:pPr>
          </w:p>
        </w:tc>
      </w:tr>
      <w:tr w:rsidR="009A410A" w14:paraId="6A6FCD1C" w14:textId="77777777" w:rsidTr="00EA464D">
        <w:tc>
          <w:tcPr>
            <w:tcW w:w="460" w:type="dxa"/>
          </w:tcPr>
          <w:p w14:paraId="7051E6DD" w14:textId="77777777" w:rsidR="009A410A" w:rsidRDefault="009A410A" w:rsidP="00EA464D">
            <w:pPr>
              <w:spacing w:after="0" w:line="240" w:lineRule="auto"/>
              <w:rPr>
                <w:rFonts w:ascii="MS Gothic" w:eastAsia="MS Gothic" w:hAnsi="MS Gothic" w:cs="MS Gothic"/>
              </w:rPr>
            </w:pPr>
          </w:p>
        </w:tc>
        <w:tc>
          <w:tcPr>
            <w:tcW w:w="552" w:type="dxa"/>
          </w:tcPr>
          <w:p w14:paraId="11129F3A" w14:textId="77777777" w:rsidR="009A410A" w:rsidRDefault="009A410A" w:rsidP="00EA464D">
            <w:pPr>
              <w:spacing w:after="0" w:line="240" w:lineRule="auto"/>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1182A">
              <w:rPr>
                <w:rFonts w:ascii="MS Gothic" w:eastAsia="MS Gothic" w:hAnsi="MS Gothic" w:cs="MS Gothic"/>
              </w:rPr>
            </w:r>
            <w:r w:rsidR="0031182A">
              <w:rPr>
                <w:rFonts w:ascii="MS Gothic" w:eastAsia="MS Gothic" w:hAnsi="MS Gothic" w:cs="MS Gothic"/>
              </w:rPr>
              <w:fldChar w:fldCharType="separate"/>
            </w:r>
            <w:r>
              <w:rPr>
                <w:rFonts w:ascii="MS Gothic" w:eastAsia="MS Gothic" w:hAnsi="MS Gothic" w:cs="MS Gothic"/>
              </w:rPr>
              <w:fldChar w:fldCharType="end"/>
            </w:r>
          </w:p>
        </w:tc>
        <w:tc>
          <w:tcPr>
            <w:tcW w:w="8348" w:type="dxa"/>
          </w:tcPr>
          <w:p w14:paraId="12734020" w14:textId="77777777" w:rsidR="009A410A" w:rsidRDefault="009A410A" w:rsidP="00EA464D">
            <w:pPr>
              <w:spacing w:after="0" w:line="240" w:lineRule="auto"/>
              <w:rPr>
                <w:rFonts w:ascii="MS Gothic" w:eastAsia="MS Gothic" w:hAnsi="MS Gothic" w:cs="MS Gothic"/>
              </w:rPr>
            </w:pPr>
            <w:r>
              <w:rPr>
                <w:b/>
                <w:sz w:val="20"/>
                <w:szCs w:val="20"/>
              </w:rPr>
              <w:t>T</w:t>
            </w:r>
            <w:r w:rsidRPr="00D96C15">
              <w:rPr>
                <w:b/>
                <w:sz w:val="20"/>
                <w:szCs w:val="20"/>
              </w:rPr>
              <w:t>he Uniform Federal Accessibility Standards (</w:t>
            </w:r>
            <w:proofErr w:type="spellStart"/>
            <w:r w:rsidR="0031182A">
              <w:fldChar w:fldCharType="begin"/>
            </w:r>
            <w:r w:rsidR="0031182A">
              <w:instrText xml:space="preserve"> HYPERLINK "http://www.access-board.gov/guidelines-and-standards/buildings-and-sites/about-the-aba-standards/ufas" </w:instrText>
            </w:r>
            <w:r w:rsidR="0031182A">
              <w:fldChar w:fldCharType="separate"/>
            </w:r>
            <w:r w:rsidRPr="00D74F0C">
              <w:rPr>
                <w:rStyle w:val="Hyperlink"/>
                <w:b/>
                <w:sz w:val="20"/>
                <w:szCs w:val="20"/>
              </w:rPr>
              <w:t>UFAS</w:t>
            </w:r>
            <w:proofErr w:type="spellEnd"/>
            <w:r w:rsidR="0031182A">
              <w:rPr>
                <w:rStyle w:val="Hyperlink"/>
                <w:b/>
                <w:sz w:val="20"/>
                <w:szCs w:val="20"/>
              </w:rPr>
              <w:fldChar w:fldCharType="end"/>
            </w:r>
            <w:r>
              <w:rPr>
                <w:b/>
                <w:sz w:val="20"/>
                <w:szCs w:val="20"/>
              </w:rPr>
              <w:t>) (</w:t>
            </w:r>
            <w:hyperlink r:id="rId35" w:history="1">
              <w:r w:rsidRPr="00D74F0C">
                <w:rPr>
                  <w:rStyle w:val="Hyperlink"/>
                  <w:b/>
                  <w:sz w:val="20"/>
                  <w:szCs w:val="20"/>
                </w:rPr>
                <w:t>Checklist</w:t>
              </w:r>
            </w:hyperlink>
            <w:r>
              <w:rPr>
                <w:b/>
                <w:sz w:val="20"/>
                <w:szCs w:val="20"/>
              </w:rPr>
              <w:t xml:space="preserve">) and </w:t>
            </w:r>
            <w:hyperlink r:id="rId36" w:history="1">
              <w:r w:rsidRPr="00373387">
                <w:rPr>
                  <w:rStyle w:val="Hyperlink"/>
                  <w:b/>
                  <w:sz w:val="20"/>
                  <w:szCs w:val="20"/>
                </w:rPr>
                <w:t>24 CFR Part 8</w:t>
              </w:r>
            </w:hyperlink>
          </w:p>
        </w:tc>
      </w:tr>
      <w:tr w:rsidR="009A410A" w:rsidRPr="008C705D" w14:paraId="33301AED" w14:textId="77777777" w:rsidTr="00EA464D">
        <w:tc>
          <w:tcPr>
            <w:tcW w:w="460" w:type="dxa"/>
          </w:tcPr>
          <w:p w14:paraId="5E1CA1EF" w14:textId="77777777" w:rsidR="009A410A" w:rsidRPr="008C705D" w:rsidRDefault="009A410A" w:rsidP="00EA464D">
            <w:pPr>
              <w:spacing w:after="0" w:line="240" w:lineRule="auto"/>
              <w:rPr>
                <w:rFonts w:ascii="MS Gothic" w:eastAsia="MS Gothic" w:hAnsi="MS Gothic" w:cs="MS Gothic"/>
                <w:sz w:val="4"/>
                <w:szCs w:val="4"/>
              </w:rPr>
            </w:pPr>
          </w:p>
        </w:tc>
        <w:tc>
          <w:tcPr>
            <w:tcW w:w="552" w:type="dxa"/>
          </w:tcPr>
          <w:p w14:paraId="0B7D23D8" w14:textId="77777777" w:rsidR="009A410A" w:rsidRPr="008C705D" w:rsidRDefault="009A410A" w:rsidP="00EA464D">
            <w:pPr>
              <w:spacing w:after="0" w:line="240" w:lineRule="auto"/>
              <w:rPr>
                <w:rFonts w:ascii="MS Gothic" w:eastAsia="MS Gothic" w:hAnsi="MS Gothic" w:cs="MS Gothic"/>
                <w:sz w:val="4"/>
                <w:szCs w:val="4"/>
              </w:rPr>
            </w:pPr>
          </w:p>
        </w:tc>
        <w:tc>
          <w:tcPr>
            <w:tcW w:w="8348" w:type="dxa"/>
          </w:tcPr>
          <w:p w14:paraId="5AD4DD06" w14:textId="77777777" w:rsidR="009A410A" w:rsidRPr="008C705D" w:rsidRDefault="009A410A" w:rsidP="00EA464D">
            <w:pPr>
              <w:spacing w:after="0" w:line="240" w:lineRule="auto"/>
              <w:rPr>
                <w:rFonts w:ascii="MS Gothic" w:eastAsia="MS Gothic" w:hAnsi="MS Gothic" w:cs="MS Gothic"/>
                <w:sz w:val="4"/>
                <w:szCs w:val="4"/>
              </w:rPr>
            </w:pPr>
          </w:p>
        </w:tc>
      </w:tr>
      <w:tr w:rsidR="009A410A" w14:paraId="0975BFF9" w14:textId="77777777" w:rsidTr="00EA464D">
        <w:tc>
          <w:tcPr>
            <w:tcW w:w="460" w:type="dxa"/>
          </w:tcPr>
          <w:p w14:paraId="5785D794" w14:textId="77777777" w:rsidR="009A410A" w:rsidRDefault="009A410A" w:rsidP="00EA464D">
            <w:pPr>
              <w:spacing w:after="0" w:line="240" w:lineRule="auto"/>
              <w:rPr>
                <w:rFonts w:ascii="MS Gothic" w:eastAsia="MS Gothic" w:hAnsi="MS Gothic" w:cs="MS Gothic"/>
              </w:rPr>
            </w:pPr>
          </w:p>
        </w:tc>
        <w:tc>
          <w:tcPr>
            <w:tcW w:w="552" w:type="dxa"/>
          </w:tcPr>
          <w:p w14:paraId="44AC2EAB" w14:textId="77777777" w:rsidR="009A410A" w:rsidRDefault="009A410A" w:rsidP="00EA464D">
            <w:pPr>
              <w:spacing w:after="0" w:line="240" w:lineRule="auto"/>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1182A">
              <w:rPr>
                <w:rFonts w:ascii="MS Gothic" w:eastAsia="MS Gothic" w:hAnsi="MS Gothic" w:cs="MS Gothic"/>
              </w:rPr>
            </w:r>
            <w:r w:rsidR="0031182A">
              <w:rPr>
                <w:rFonts w:ascii="MS Gothic" w:eastAsia="MS Gothic" w:hAnsi="MS Gothic" w:cs="MS Gothic"/>
              </w:rPr>
              <w:fldChar w:fldCharType="separate"/>
            </w:r>
            <w:r>
              <w:rPr>
                <w:rFonts w:ascii="MS Gothic" w:eastAsia="MS Gothic" w:hAnsi="MS Gothic" w:cs="MS Gothic"/>
              </w:rPr>
              <w:fldChar w:fldCharType="end"/>
            </w:r>
          </w:p>
        </w:tc>
        <w:tc>
          <w:tcPr>
            <w:tcW w:w="8348" w:type="dxa"/>
          </w:tcPr>
          <w:p w14:paraId="1C873129" w14:textId="77777777" w:rsidR="009A410A" w:rsidRDefault="009A410A" w:rsidP="00EA464D">
            <w:pPr>
              <w:spacing w:after="0" w:line="240" w:lineRule="auto"/>
              <w:rPr>
                <w:rFonts w:ascii="MS Gothic" w:eastAsia="MS Gothic" w:hAnsi="MS Gothic" w:cs="MS Gothic"/>
              </w:rPr>
            </w:pPr>
            <w:r w:rsidRPr="00D96C15">
              <w:rPr>
                <w:b/>
                <w:sz w:val="20"/>
                <w:szCs w:val="20"/>
              </w:rPr>
              <w:t>Title II of the Americans with Disabilities Act (</w:t>
            </w:r>
            <w:hyperlink r:id="rId37" w:history="1">
              <w:r w:rsidRPr="00D74F0C">
                <w:rPr>
                  <w:rStyle w:val="Hyperlink"/>
                  <w:b/>
                  <w:sz w:val="20"/>
                  <w:szCs w:val="20"/>
                </w:rPr>
                <w:t>ADA</w:t>
              </w:r>
            </w:hyperlink>
            <w:r>
              <w:rPr>
                <w:rStyle w:val="Hyperlink"/>
                <w:b/>
                <w:sz w:val="20"/>
                <w:szCs w:val="20"/>
              </w:rPr>
              <w:t xml:space="preserve"> &amp; </w:t>
            </w:r>
            <w:hyperlink r:id="rId38" w:history="1">
              <w:proofErr w:type="spellStart"/>
              <w:r w:rsidRPr="00D90155">
                <w:rPr>
                  <w:rStyle w:val="Hyperlink"/>
                  <w:b/>
                  <w:sz w:val="20"/>
                  <w:szCs w:val="20"/>
                </w:rPr>
                <w:t>ADAAG</w:t>
              </w:r>
              <w:proofErr w:type="spellEnd"/>
            </w:hyperlink>
            <w:r w:rsidRPr="00D96C15">
              <w:rPr>
                <w:b/>
                <w:sz w:val="20"/>
                <w:szCs w:val="20"/>
              </w:rPr>
              <w:t>)</w:t>
            </w:r>
            <w:r>
              <w:rPr>
                <w:b/>
                <w:sz w:val="20"/>
                <w:szCs w:val="20"/>
              </w:rPr>
              <w:t xml:space="preserve"> </w:t>
            </w:r>
            <w:r w:rsidRPr="00D96C15">
              <w:rPr>
                <w:b/>
                <w:sz w:val="20"/>
                <w:szCs w:val="20"/>
              </w:rPr>
              <w:t>and the Architectural Barriers Act of 1968 (</w:t>
            </w:r>
            <w:hyperlink r:id="rId39" w:history="1">
              <w:r w:rsidRPr="00D74F0C">
                <w:rPr>
                  <w:rStyle w:val="Hyperlink"/>
                  <w:b/>
                  <w:sz w:val="20"/>
                  <w:szCs w:val="20"/>
                </w:rPr>
                <w:t>ABA</w:t>
              </w:r>
            </w:hyperlink>
            <w:r w:rsidRPr="00D96C15">
              <w:rPr>
                <w:b/>
                <w:sz w:val="20"/>
                <w:szCs w:val="20"/>
              </w:rPr>
              <w:t>)</w:t>
            </w:r>
          </w:p>
        </w:tc>
      </w:tr>
      <w:tr w:rsidR="009A410A" w:rsidRPr="008C705D" w14:paraId="23543240" w14:textId="77777777" w:rsidTr="00EA464D">
        <w:tc>
          <w:tcPr>
            <w:tcW w:w="460" w:type="dxa"/>
          </w:tcPr>
          <w:p w14:paraId="05527147" w14:textId="77777777" w:rsidR="009A410A" w:rsidRPr="008C705D" w:rsidRDefault="009A410A" w:rsidP="00EA464D">
            <w:pPr>
              <w:spacing w:after="0" w:line="240" w:lineRule="auto"/>
              <w:rPr>
                <w:rFonts w:ascii="MS Gothic" w:eastAsia="MS Gothic" w:hAnsi="MS Gothic" w:cs="MS Gothic"/>
                <w:sz w:val="4"/>
                <w:szCs w:val="4"/>
              </w:rPr>
            </w:pPr>
          </w:p>
        </w:tc>
        <w:tc>
          <w:tcPr>
            <w:tcW w:w="552" w:type="dxa"/>
          </w:tcPr>
          <w:p w14:paraId="46D05EA6" w14:textId="77777777" w:rsidR="009A410A" w:rsidRPr="008C705D" w:rsidRDefault="009A410A" w:rsidP="00EA464D">
            <w:pPr>
              <w:spacing w:after="0" w:line="240" w:lineRule="auto"/>
              <w:rPr>
                <w:rFonts w:ascii="MS Gothic" w:eastAsia="MS Gothic" w:hAnsi="MS Gothic" w:cs="MS Gothic"/>
                <w:sz w:val="4"/>
                <w:szCs w:val="4"/>
              </w:rPr>
            </w:pPr>
          </w:p>
        </w:tc>
        <w:tc>
          <w:tcPr>
            <w:tcW w:w="8348" w:type="dxa"/>
          </w:tcPr>
          <w:p w14:paraId="42CBE670" w14:textId="77777777" w:rsidR="009A410A" w:rsidRPr="008C705D" w:rsidRDefault="009A410A" w:rsidP="00EA464D">
            <w:pPr>
              <w:spacing w:after="0" w:line="240" w:lineRule="auto"/>
              <w:rPr>
                <w:rFonts w:ascii="MS Gothic" w:eastAsia="MS Gothic" w:hAnsi="MS Gothic" w:cs="MS Gothic"/>
                <w:sz w:val="4"/>
                <w:szCs w:val="4"/>
              </w:rPr>
            </w:pPr>
          </w:p>
        </w:tc>
      </w:tr>
      <w:tr w:rsidR="009A410A" w14:paraId="6C699779" w14:textId="77777777" w:rsidTr="00EA464D">
        <w:tc>
          <w:tcPr>
            <w:tcW w:w="460" w:type="dxa"/>
          </w:tcPr>
          <w:p w14:paraId="701899BD" w14:textId="77777777" w:rsidR="009A410A" w:rsidRDefault="009A410A" w:rsidP="00EA464D">
            <w:pPr>
              <w:spacing w:after="0" w:line="240" w:lineRule="auto"/>
              <w:rPr>
                <w:rFonts w:ascii="MS Gothic" w:eastAsia="MS Gothic" w:hAnsi="MS Gothic" w:cs="MS Gothic"/>
              </w:rPr>
            </w:pPr>
          </w:p>
        </w:tc>
        <w:tc>
          <w:tcPr>
            <w:tcW w:w="552" w:type="dxa"/>
          </w:tcPr>
          <w:p w14:paraId="7ACED55A" w14:textId="77777777" w:rsidR="009A410A" w:rsidRDefault="009A410A" w:rsidP="00EA464D">
            <w:pPr>
              <w:spacing w:after="0" w:line="240" w:lineRule="auto"/>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1182A">
              <w:rPr>
                <w:rFonts w:ascii="MS Gothic" w:eastAsia="MS Gothic" w:hAnsi="MS Gothic" w:cs="MS Gothic"/>
              </w:rPr>
            </w:r>
            <w:r w:rsidR="0031182A">
              <w:rPr>
                <w:rFonts w:ascii="MS Gothic" w:eastAsia="MS Gothic" w:hAnsi="MS Gothic" w:cs="MS Gothic"/>
              </w:rPr>
              <w:fldChar w:fldCharType="separate"/>
            </w:r>
            <w:r>
              <w:rPr>
                <w:rFonts w:ascii="MS Gothic" w:eastAsia="MS Gothic" w:hAnsi="MS Gothic" w:cs="MS Gothic"/>
              </w:rPr>
              <w:fldChar w:fldCharType="end"/>
            </w:r>
          </w:p>
        </w:tc>
        <w:tc>
          <w:tcPr>
            <w:tcW w:w="8348" w:type="dxa"/>
          </w:tcPr>
          <w:p w14:paraId="6BDBDAE6" w14:textId="77777777" w:rsidR="009A410A" w:rsidRDefault="009A410A" w:rsidP="00EA464D">
            <w:pPr>
              <w:spacing w:after="0" w:line="240" w:lineRule="auto"/>
              <w:rPr>
                <w:rFonts w:ascii="MS Gothic" w:eastAsia="MS Gothic" w:hAnsi="MS Gothic" w:cs="MS Gothic"/>
              </w:rPr>
            </w:pPr>
            <w:r w:rsidRPr="00D96C15">
              <w:rPr>
                <w:b/>
                <w:sz w:val="20"/>
                <w:szCs w:val="20"/>
              </w:rPr>
              <w:t>Housing for Older Persons of 1995</w:t>
            </w:r>
            <w:r>
              <w:rPr>
                <w:b/>
                <w:sz w:val="20"/>
                <w:szCs w:val="20"/>
              </w:rPr>
              <w:t xml:space="preserve"> </w:t>
            </w:r>
            <w:r w:rsidRPr="00D96C15">
              <w:rPr>
                <w:b/>
                <w:sz w:val="20"/>
                <w:szCs w:val="20"/>
              </w:rPr>
              <w:t>(</w:t>
            </w:r>
            <w:proofErr w:type="spellStart"/>
            <w:r w:rsidR="0031182A">
              <w:fldChar w:fldCharType="begin"/>
            </w:r>
            <w:r w:rsidR="0031182A">
              <w:instrText xml:space="preserve"> HYPERLINK "http://www.hud.gov/offices/fheo/library/hopa_final.pdf" </w:instrText>
            </w:r>
            <w:r w:rsidR="0031182A">
              <w:fldChar w:fldCharType="separate"/>
            </w:r>
            <w:r w:rsidRPr="00BA28E3">
              <w:rPr>
                <w:rStyle w:val="Hyperlink"/>
                <w:b/>
                <w:sz w:val="20"/>
                <w:szCs w:val="20"/>
              </w:rPr>
              <w:t>HOPA</w:t>
            </w:r>
            <w:proofErr w:type="spellEnd"/>
            <w:r w:rsidR="0031182A">
              <w:rPr>
                <w:rStyle w:val="Hyperlink"/>
                <w:b/>
                <w:sz w:val="20"/>
                <w:szCs w:val="20"/>
              </w:rPr>
              <w:fldChar w:fldCharType="end"/>
            </w:r>
            <w:r w:rsidRPr="00D96C15">
              <w:rPr>
                <w:b/>
                <w:sz w:val="20"/>
                <w:szCs w:val="20"/>
              </w:rPr>
              <w:t>)</w:t>
            </w:r>
          </w:p>
        </w:tc>
      </w:tr>
      <w:tr w:rsidR="009A410A" w:rsidRPr="008C705D" w14:paraId="0F6A6824" w14:textId="77777777" w:rsidTr="00EA464D">
        <w:tc>
          <w:tcPr>
            <w:tcW w:w="460" w:type="dxa"/>
          </w:tcPr>
          <w:p w14:paraId="29E4E8C8" w14:textId="77777777" w:rsidR="009A410A" w:rsidRPr="008C705D" w:rsidRDefault="009A410A" w:rsidP="00EA464D">
            <w:pPr>
              <w:spacing w:after="0" w:line="240" w:lineRule="auto"/>
              <w:rPr>
                <w:rFonts w:ascii="MS Gothic" w:eastAsia="MS Gothic" w:hAnsi="MS Gothic" w:cs="MS Gothic"/>
                <w:sz w:val="4"/>
                <w:szCs w:val="4"/>
              </w:rPr>
            </w:pPr>
          </w:p>
        </w:tc>
        <w:tc>
          <w:tcPr>
            <w:tcW w:w="552" w:type="dxa"/>
          </w:tcPr>
          <w:p w14:paraId="4DC302D1" w14:textId="77777777" w:rsidR="009A410A" w:rsidRPr="008C705D" w:rsidRDefault="009A410A" w:rsidP="00EA464D">
            <w:pPr>
              <w:spacing w:after="0" w:line="240" w:lineRule="auto"/>
              <w:rPr>
                <w:rFonts w:ascii="MS Gothic" w:eastAsia="MS Gothic" w:hAnsi="MS Gothic" w:cs="MS Gothic"/>
                <w:sz w:val="4"/>
                <w:szCs w:val="4"/>
              </w:rPr>
            </w:pPr>
          </w:p>
        </w:tc>
        <w:tc>
          <w:tcPr>
            <w:tcW w:w="8348" w:type="dxa"/>
          </w:tcPr>
          <w:p w14:paraId="4D4FF4AD" w14:textId="77777777" w:rsidR="009A410A" w:rsidRPr="008C705D" w:rsidRDefault="009A410A" w:rsidP="00EA464D">
            <w:pPr>
              <w:spacing w:after="0" w:line="240" w:lineRule="auto"/>
              <w:rPr>
                <w:rFonts w:ascii="MS Gothic" w:eastAsia="MS Gothic" w:hAnsi="MS Gothic" w:cs="MS Gothic"/>
                <w:sz w:val="4"/>
                <w:szCs w:val="4"/>
              </w:rPr>
            </w:pPr>
          </w:p>
        </w:tc>
      </w:tr>
      <w:tr w:rsidR="009A410A" w14:paraId="53C5AC3A" w14:textId="77777777" w:rsidTr="00EA464D">
        <w:tc>
          <w:tcPr>
            <w:tcW w:w="460" w:type="dxa"/>
          </w:tcPr>
          <w:p w14:paraId="0029F803" w14:textId="77777777" w:rsidR="009A410A" w:rsidRDefault="009A410A" w:rsidP="00EA464D">
            <w:pPr>
              <w:spacing w:after="0" w:line="240" w:lineRule="auto"/>
              <w:rPr>
                <w:rFonts w:ascii="MS Gothic" w:eastAsia="MS Gothic" w:hAnsi="MS Gothic" w:cs="MS Gothic"/>
              </w:rPr>
            </w:pPr>
          </w:p>
        </w:tc>
        <w:tc>
          <w:tcPr>
            <w:tcW w:w="552" w:type="dxa"/>
          </w:tcPr>
          <w:p w14:paraId="651C30C7" w14:textId="77777777" w:rsidR="009A410A" w:rsidRDefault="009A410A" w:rsidP="00EA464D">
            <w:pPr>
              <w:spacing w:after="0" w:line="240" w:lineRule="auto"/>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1182A">
              <w:rPr>
                <w:rFonts w:ascii="MS Gothic" w:eastAsia="MS Gothic" w:hAnsi="MS Gothic" w:cs="MS Gothic"/>
              </w:rPr>
            </w:r>
            <w:r w:rsidR="0031182A">
              <w:rPr>
                <w:rFonts w:ascii="MS Gothic" w:eastAsia="MS Gothic" w:hAnsi="MS Gothic" w:cs="MS Gothic"/>
              </w:rPr>
              <w:fldChar w:fldCharType="separate"/>
            </w:r>
            <w:r>
              <w:rPr>
                <w:rFonts w:ascii="MS Gothic" w:eastAsia="MS Gothic" w:hAnsi="MS Gothic" w:cs="MS Gothic"/>
              </w:rPr>
              <w:fldChar w:fldCharType="end"/>
            </w:r>
          </w:p>
        </w:tc>
        <w:tc>
          <w:tcPr>
            <w:tcW w:w="8348" w:type="dxa"/>
          </w:tcPr>
          <w:p w14:paraId="05882A26" w14:textId="77777777" w:rsidR="009A410A" w:rsidRDefault="0031182A" w:rsidP="00EA464D">
            <w:pPr>
              <w:spacing w:after="0" w:line="240" w:lineRule="auto"/>
              <w:rPr>
                <w:rFonts w:ascii="MS Gothic" w:eastAsia="MS Gothic" w:hAnsi="MS Gothic" w:cs="MS Gothic"/>
              </w:rPr>
            </w:pPr>
            <w:hyperlink r:id="rId40" w:history="1">
              <w:r w:rsidR="009A410A" w:rsidRPr="00D96C15">
                <w:rPr>
                  <w:rStyle w:val="Hyperlink"/>
                  <w:b/>
                  <w:sz w:val="20"/>
                  <w:szCs w:val="20"/>
                </w:rPr>
                <w:t>WA State Fair Housing Law</w:t>
              </w:r>
            </w:hyperlink>
          </w:p>
        </w:tc>
      </w:tr>
      <w:tr w:rsidR="009A410A" w:rsidRPr="008C705D" w14:paraId="0D775ED6" w14:textId="77777777" w:rsidTr="00EA464D">
        <w:tc>
          <w:tcPr>
            <w:tcW w:w="460" w:type="dxa"/>
          </w:tcPr>
          <w:p w14:paraId="616CFE4A" w14:textId="77777777" w:rsidR="009A410A" w:rsidRPr="008C705D" w:rsidRDefault="009A410A" w:rsidP="00EA464D">
            <w:pPr>
              <w:spacing w:after="0" w:line="240" w:lineRule="auto"/>
              <w:rPr>
                <w:rFonts w:ascii="MS Gothic" w:eastAsia="MS Gothic" w:hAnsi="MS Gothic" w:cs="MS Gothic"/>
                <w:sz w:val="4"/>
                <w:szCs w:val="4"/>
              </w:rPr>
            </w:pPr>
          </w:p>
        </w:tc>
        <w:tc>
          <w:tcPr>
            <w:tcW w:w="552" w:type="dxa"/>
          </w:tcPr>
          <w:p w14:paraId="2D645931" w14:textId="77777777" w:rsidR="009A410A" w:rsidRPr="008C705D" w:rsidRDefault="009A410A" w:rsidP="00EA464D">
            <w:pPr>
              <w:spacing w:after="0" w:line="240" w:lineRule="auto"/>
              <w:rPr>
                <w:rFonts w:ascii="MS Gothic" w:eastAsia="MS Gothic" w:hAnsi="MS Gothic" w:cs="MS Gothic"/>
                <w:sz w:val="4"/>
                <w:szCs w:val="4"/>
              </w:rPr>
            </w:pPr>
          </w:p>
        </w:tc>
        <w:tc>
          <w:tcPr>
            <w:tcW w:w="8348" w:type="dxa"/>
          </w:tcPr>
          <w:p w14:paraId="7DBE6D63" w14:textId="77777777" w:rsidR="009A410A" w:rsidRPr="008C705D" w:rsidRDefault="009A410A" w:rsidP="00EA464D">
            <w:pPr>
              <w:spacing w:after="0" w:line="240" w:lineRule="auto"/>
              <w:rPr>
                <w:rFonts w:ascii="MS Gothic" w:eastAsia="MS Gothic" w:hAnsi="MS Gothic" w:cs="MS Gothic"/>
                <w:sz w:val="4"/>
                <w:szCs w:val="4"/>
              </w:rPr>
            </w:pPr>
          </w:p>
        </w:tc>
      </w:tr>
      <w:tr w:rsidR="009A410A" w14:paraId="0DC547A5" w14:textId="77777777" w:rsidTr="00EA464D">
        <w:tc>
          <w:tcPr>
            <w:tcW w:w="460" w:type="dxa"/>
          </w:tcPr>
          <w:p w14:paraId="377DF290" w14:textId="77777777" w:rsidR="009A410A" w:rsidRDefault="009A410A" w:rsidP="00EA464D">
            <w:pPr>
              <w:spacing w:after="0" w:line="240" w:lineRule="auto"/>
              <w:rPr>
                <w:rFonts w:ascii="MS Gothic" w:eastAsia="MS Gothic" w:hAnsi="MS Gothic" w:cs="MS Gothic"/>
              </w:rPr>
            </w:pPr>
          </w:p>
        </w:tc>
        <w:tc>
          <w:tcPr>
            <w:tcW w:w="552" w:type="dxa"/>
          </w:tcPr>
          <w:p w14:paraId="75CF4857" w14:textId="77777777" w:rsidR="009A410A" w:rsidRDefault="009A410A" w:rsidP="00EA464D">
            <w:pPr>
              <w:spacing w:after="0" w:line="240" w:lineRule="auto"/>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1182A">
              <w:rPr>
                <w:rFonts w:ascii="MS Gothic" w:eastAsia="MS Gothic" w:hAnsi="MS Gothic" w:cs="MS Gothic"/>
              </w:rPr>
            </w:r>
            <w:r w:rsidR="0031182A">
              <w:rPr>
                <w:rFonts w:ascii="MS Gothic" w:eastAsia="MS Gothic" w:hAnsi="MS Gothic" w:cs="MS Gothic"/>
              </w:rPr>
              <w:fldChar w:fldCharType="separate"/>
            </w:r>
            <w:r>
              <w:rPr>
                <w:rFonts w:ascii="MS Gothic" w:eastAsia="MS Gothic" w:hAnsi="MS Gothic" w:cs="MS Gothic"/>
              </w:rPr>
              <w:fldChar w:fldCharType="end"/>
            </w:r>
          </w:p>
        </w:tc>
        <w:tc>
          <w:tcPr>
            <w:tcW w:w="8348" w:type="dxa"/>
          </w:tcPr>
          <w:p w14:paraId="2C171D21" w14:textId="77777777" w:rsidR="009A410A" w:rsidRDefault="0031182A" w:rsidP="00EA464D">
            <w:pPr>
              <w:spacing w:after="0" w:line="240" w:lineRule="auto"/>
              <w:rPr>
                <w:rFonts w:ascii="MS Gothic" w:eastAsia="MS Gothic" w:hAnsi="MS Gothic" w:cs="MS Gothic"/>
              </w:rPr>
            </w:pPr>
            <w:hyperlink r:id="rId41" w:history="1">
              <w:r w:rsidR="009A410A" w:rsidRPr="00D96C15">
                <w:rPr>
                  <w:rStyle w:val="Hyperlink"/>
                  <w:b/>
                  <w:sz w:val="20"/>
                  <w:szCs w:val="20"/>
                </w:rPr>
                <w:t>WA State Residential Landlord-Tenant Act</w:t>
              </w:r>
            </w:hyperlink>
          </w:p>
        </w:tc>
      </w:tr>
      <w:tr w:rsidR="009A410A" w:rsidRPr="008C705D" w14:paraId="197BCAD6" w14:textId="77777777" w:rsidTr="00EA464D">
        <w:tc>
          <w:tcPr>
            <w:tcW w:w="460" w:type="dxa"/>
          </w:tcPr>
          <w:p w14:paraId="645A3172" w14:textId="77777777" w:rsidR="009A410A" w:rsidRPr="008C705D" w:rsidRDefault="009A410A" w:rsidP="00EA464D">
            <w:pPr>
              <w:spacing w:after="0" w:line="240" w:lineRule="auto"/>
              <w:rPr>
                <w:rFonts w:ascii="MS Gothic" w:eastAsia="MS Gothic" w:hAnsi="MS Gothic" w:cs="MS Gothic"/>
                <w:sz w:val="4"/>
                <w:szCs w:val="4"/>
              </w:rPr>
            </w:pPr>
          </w:p>
        </w:tc>
        <w:tc>
          <w:tcPr>
            <w:tcW w:w="552" w:type="dxa"/>
          </w:tcPr>
          <w:p w14:paraId="7327DE91" w14:textId="77777777" w:rsidR="009A410A" w:rsidRPr="008C705D" w:rsidRDefault="009A410A" w:rsidP="00EA464D">
            <w:pPr>
              <w:spacing w:after="0" w:line="240" w:lineRule="auto"/>
              <w:rPr>
                <w:rFonts w:ascii="MS Gothic" w:eastAsia="MS Gothic" w:hAnsi="MS Gothic" w:cs="MS Gothic"/>
                <w:sz w:val="4"/>
                <w:szCs w:val="4"/>
              </w:rPr>
            </w:pPr>
          </w:p>
        </w:tc>
        <w:tc>
          <w:tcPr>
            <w:tcW w:w="8348" w:type="dxa"/>
          </w:tcPr>
          <w:p w14:paraId="5B92600D" w14:textId="77777777" w:rsidR="009A410A" w:rsidRPr="008C705D" w:rsidRDefault="009A410A" w:rsidP="00EA464D">
            <w:pPr>
              <w:spacing w:after="0" w:line="240" w:lineRule="auto"/>
              <w:rPr>
                <w:rFonts w:ascii="MS Gothic" w:eastAsia="MS Gothic" w:hAnsi="MS Gothic" w:cs="MS Gothic"/>
                <w:sz w:val="4"/>
                <w:szCs w:val="4"/>
              </w:rPr>
            </w:pPr>
          </w:p>
        </w:tc>
      </w:tr>
      <w:tr w:rsidR="009A410A" w14:paraId="48AB20B6" w14:textId="77777777" w:rsidTr="00EA464D">
        <w:tc>
          <w:tcPr>
            <w:tcW w:w="460" w:type="dxa"/>
          </w:tcPr>
          <w:p w14:paraId="3D212DBD" w14:textId="77777777" w:rsidR="009A410A" w:rsidRDefault="009A410A" w:rsidP="00EA464D">
            <w:pPr>
              <w:spacing w:after="0" w:line="240" w:lineRule="auto"/>
              <w:rPr>
                <w:rFonts w:ascii="MS Gothic" w:eastAsia="MS Gothic" w:hAnsi="MS Gothic" w:cs="MS Gothic"/>
              </w:rPr>
            </w:pPr>
          </w:p>
        </w:tc>
        <w:tc>
          <w:tcPr>
            <w:tcW w:w="552" w:type="dxa"/>
          </w:tcPr>
          <w:p w14:paraId="3CE475C4" w14:textId="77777777" w:rsidR="009A410A" w:rsidRDefault="009A410A" w:rsidP="00EA464D">
            <w:pPr>
              <w:spacing w:after="0" w:line="240" w:lineRule="auto"/>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31182A">
              <w:rPr>
                <w:rFonts w:ascii="MS Gothic" w:eastAsia="MS Gothic" w:hAnsi="MS Gothic" w:cs="MS Gothic"/>
              </w:rPr>
            </w:r>
            <w:r w:rsidR="0031182A">
              <w:rPr>
                <w:rFonts w:ascii="MS Gothic" w:eastAsia="MS Gothic" w:hAnsi="MS Gothic" w:cs="MS Gothic"/>
              </w:rPr>
              <w:fldChar w:fldCharType="separate"/>
            </w:r>
            <w:r>
              <w:rPr>
                <w:rFonts w:ascii="MS Gothic" w:eastAsia="MS Gothic" w:hAnsi="MS Gothic" w:cs="MS Gothic"/>
              </w:rPr>
              <w:fldChar w:fldCharType="end"/>
            </w:r>
          </w:p>
        </w:tc>
        <w:tc>
          <w:tcPr>
            <w:tcW w:w="8348" w:type="dxa"/>
          </w:tcPr>
          <w:p w14:paraId="2386AC55" w14:textId="77777777" w:rsidR="009A410A" w:rsidRDefault="009A410A" w:rsidP="00EA464D">
            <w:pPr>
              <w:spacing w:after="0" w:line="240" w:lineRule="auto"/>
              <w:rPr>
                <w:b/>
                <w:sz w:val="20"/>
                <w:szCs w:val="20"/>
              </w:rPr>
            </w:pPr>
            <w:r w:rsidRPr="00D96C15">
              <w:rPr>
                <w:b/>
                <w:sz w:val="20"/>
                <w:szCs w:val="20"/>
              </w:rPr>
              <w:t>Barrier Free Facilities (</w:t>
            </w:r>
            <w:hyperlink r:id="rId42" w:anchor="51-50-001" w:history="1">
              <w:r>
                <w:rPr>
                  <w:rStyle w:val="Hyperlink"/>
                  <w:b/>
                  <w:sz w:val="20"/>
                  <w:szCs w:val="20"/>
                </w:rPr>
                <w:t>WAC 51-50</w:t>
              </w:r>
            </w:hyperlink>
            <w:r w:rsidRPr="00D96C15">
              <w:rPr>
                <w:b/>
                <w:sz w:val="20"/>
                <w:szCs w:val="20"/>
              </w:rPr>
              <w:t>)</w:t>
            </w:r>
          </w:p>
          <w:p w14:paraId="008E0157" w14:textId="77777777" w:rsidR="009A410A" w:rsidRDefault="009A410A" w:rsidP="00EA464D">
            <w:pPr>
              <w:spacing w:after="0" w:line="240" w:lineRule="auto"/>
              <w:rPr>
                <w:b/>
                <w:sz w:val="20"/>
                <w:szCs w:val="20"/>
              </w:rPr>
            </w:pPr>
            <w:r>
              <w:rPr>
                <w:b/>
                <w:sz w:val="20"/>
                <w:szCs w:val="20"/>
              </w:rPr>
              <w:t>WA Law Against Discrimination (</w:t>
            </w:r>
            <w:proofErr w:type="spellStart"/>
            <w:r>
              <w:rPr>
                <w:b/>
                <w:sz w:val="20"/>
                <w:szCs w:val="20"/>
              </w:rPr>
              <w:t>RCW</w:t>
            </w:r>
            <w:proofErr w:type="spellEnd"/>
            <w:r>
              <w:rPr>
                <w:b/>
                <w:sz w:val="20"/>
                <w:szCs w:val="20"/>
              </w:rPr>
              <w:t xml:space="preserve"> 49.60)</w:t>
            </w:r>
          </w:p>
          <w:p w14:paraId="62D60C84" w14:textId="77777777" w:rsidR="009A410A" w:rsidRDefault="009A410A" w:rsidP="00EA464D">
            <w:pPr>
              <w:spacing w:after="0" w:line="240" w:lineRule="auto"/>
              <w:rPr>
                <w:rFonts w:ascii="MS Gothic" w:eastAsia="MS Gothic" w:hAnsi="MS Gothic" w:cs="MS Gothic"/>
              </w:rPr>
            </w:pPr>
            <w:r>
              <w:rPr>
                <w:b/>
                <w:sz w:val="20"/>
                <w:szCs w:val="20"/>
              </w:rPr>
              <w:t>Gender-segregated facilities (WAC 162-32-060)</w:t>
            </w:r>
          </w:p>
        </w:tc>
      </w:tr>
    </w:tbl>
    <w:p w14:paraId="6812B59D" w14:textId="77777777" w:rsidR="009A410A" w:rsidRDefault="009A410A" w:rsidP="00425AF1">
      <w:pPr>
        <w:spacing w:line="240" w:lineRule="auto"/>
      </w:pPr>
    </w:p>
    <w:p w14:paraId="30CE3D86" w14:textId="77777777" w:rsidR="009A410A" w:rsidRDefault="009A410A" w:rsidP="00425AF1">
      <w:pPr>
        <w:spacing w:line="240" w:lineRule="auto"/>
      </w:pPr>
    </w:p>
    <w:p w14:paraId="731B1053" w14:textId="77777777" w:rsidR="009A410A" w:rsidRDefault="009A410A" w:rsidP="00425AF1">
      <w:pPr>
        <w:spacing w:line="240" w:lineRule="auto"/>
        <w:rPr>
          <w:sz w:val="32"/>
        </w:rPr>
      </w:pPr>
    </w:p>
    <w:p w14:paraId="704E2767" w14:textId="77777777" w:rsidR="009A410A" w:rsidRDefault="009A410A" w:rsidP="00425AF1">
      <w:pPr>
        <w:spacing w:line="240" w:lineRule="auto"/>
        <w:rPr>
          <w:sz w:val="32"/>
        </w:rPr>
      </w:pPr>
    </w:p>
    <w:p w14:paraId="78EC61E5" w14:textId="77777777" w:rsidR="00425AF1" w:rsidRDefault="00425AF1" w:rsidP="00425AF1">
      <w:pPr>
        <w:spacing w:line="240" w:lineRule="auto"/>
      </w:pPr>
    </w:p>
    <w:p w14:paraId="7C289AE8" w14:textId="77777777" w:rsidR="009A410A" w:rsidRPr="00B93E7C" w:rsidRDefault="009A410A" w:rsidP="00425AF1">
      <w:pPr>
        <w:spacing w:line="240" w:lineRule="auto"/>
      </w:pPr>
    </w:p>
    <w:p w14:paraId="3CCBA27A" w14:textId="77777777" w:rsidR="009A410A" w:rsidRDefault="009A410A" w:rsidP="00425AF1">
      <w:pPr>
        <w:spacing w:line="240" w:lineRule="auto"/>
        <w:rPr>
          <w:sz w:val="32"/>
        </w:rPr>
        <w:sectPr w:rsidR="009A410A" w:rsidSect="00E547B7">
          <w:footerReference w:type="default" r:id="rId43"/>
          <w:pgSz w:w="12240" w:h="15840"/>
          <w:pgMar w:top="1440" w:right="1440" w:bottom="1440" w:left="1440" w:header="720" w:footer="720" w:gutter="0"/>
          <w:pgNumType w:start="1"/>
          <w:cols w:space="720"/>
          <w:docGrid w:linePitch="360"/>
        </w:sectPr>
      </w:pPr>
    </w:p>
    <w:p w14:paraId="65EDB704" w14:textId="5A4CD612" w:rsidR="00702921" w:rsidRDefault="009A410A" w:rsidP="00425AF1">
      <w:pPr>
        <w:pStyle w:val="Heading1"/>
        <w:pBdr>
          <w:bottom w:val="double" w:sz="4" w:space="1" w:color="833C0B" w:themeColor="accent2" w:themeShade="80"/>
        </w:pBdr>
        <w:spacing w:before="0" w:line="240" w:lineRule="auto"/>
        <w:rPr>
          <w:sz w:val="32"/>
        </w:rPr>
      </w:pPr>
      <w:r>
        <w:rPr>
          <w:sz w:val="32"/>
        </w:rPr>
        <w:lastRenderedPageBreak/>
        <w:t xml:space="preserve">Section </w:t>
      </w:r>
      <w:proofErr w:type="gramStart"/>
      <w:r>
        <w:rPr>
          <w:sz w:val="32"/>
        </w:rPr>
        <w:t>8</w:t>
      </w:r>
      <w:r w:rsidR="00702921">
        <w:rPr>
          <w:sz w:val="32"/>
        </w:rPr>
        <w:t>-</w:t>
      </w:r>
      <w:proofErr w:type="gramEnd"/>
      <w:r w:rsidR="00702921">
        <w:rPr>
          <w:sz w:val="32"/>
        </w:rPr>
        <w:t>A</w:t>
      </w:r>
      <w:r>
        <w:rPr>
          <w:sz w:val="32"/>
        </w:rPr>
        <w:t xml:space="preserve"> </w:t>
      </w:r>
      <w:r w:rsidR="00931728">
        <w:rPr>
          <w:sz w:val="32"/>
        </w:rPr>
        <w:t xml:space="preserve">– </w:t>
      </w:r>
      <w:r>
        <w:rPr>
          <w:sz w:val="32"/>
        </w:rPr>
        <w:t>Supplemental Question</w:t>
      </w:r>
      <w:r w:rsidR="00702921">
        <w:rPr>
          <w:sz w:val="32"/>
        </w:rPr>
        <w:t>:</w:t>
      </w:r>
    </w:p>
    <w:p w14:paraId="6B25073F" w14:textId="357F0BA0" w:rsidR="009A410A" w:rsidRDefault="007754EB" w:rsidP="00425AF1">
      <w:pPr>
        <w:pStyle w:val="Heading1"/>
        <w:pBdr>
          <w:bottom w:val="double" w:sz="4" w:space="1" w:color="833C0B" w:themeColor="accent2" w:themeShade="80"/>
        </w:pBdr>
        <w:spacing w:before="0" w:line="240" w:lineRule="auto"/>
        <w:rPr>
          <w:sz w:val="32"/>
        </w:rPr>
      </w:pPr>
      <w:r>
        <w:rPr>
          <w:sz w:val="32"/>
        </w:rPr>
        <w:t>Utility Allowances</w:t>
      </w:r>
    </w:p>
    <w:p w14:paraId="0693EF6E" w14:textId="77777777" w:rsidR="009A410A" w:rsidRDefault="009A410A" w:rsidP="00425AF1">
      <w:pPr>
        <w:spacing w:after="0" w:line="240" w:lineRule="auto"/>
      </w:pPr>
    </w:p>
    <w:p w14:paraId="74550608" w14:textId="77777777" w:rsidR="009A410A" w:rsidRDefault="009A410A" w:rsidP="00425AF1">
      <w:pPr>
        <w:pStyle w:val="Heading2"/>
        <w:spacing w:before="0" w:line="240" w:lineRule="auto"/>
      </w:pPr>
      <w:r>
        <w:t>Calculation of Utility Allowances</w:t>
      </w:r>
    </w:p>
    <w:tbl>
      <w:tblPr>
        <w:tblStyle w:val="TableGrid"/>
        <w:tblW w:w="0" w:type="auto"/>
        <w:tblLook w:val="04A0" w:firstRow="1" w:lastRow="0" w:firstColumn="1" w:lastColumn="0" w:noHBand="0" w:noVBand="1"/>
      </w:tblPr>
      <w:tblGrid>
        <w:gridCol w:w="263"/>
        <w:gridCol w:w="485"/>
        <w:gridCol w:w="8602"/>
      </w:tblGrid>
      <w:tr w:rsidR="0061437C" w14:paraId="6F3F9E83" w14:textId="77777777" w:rsidTr="0061437C">
        <w:tc>
          <w:tcPr>
            <w:tcW w:w="9350" w:type="dxa"/>
            <w:gridSpan w:val="3"/>
            <w:tcBorders>
              <w:top w:val="nil"/>
              <w:left w:val="nil"/>
              <w:bottom w:val="nil"/>
              <w:right w:val="nil"/>
            </w:tcBorders>
          </w:tcPr>
          <w:p w14:paraId="5D24FE60" w14:textId="5053426C" w:rsidR="0061437C" w:rsidRDefault="0061437C" w:rsidP="0061437C">
            <w:pPr>
              <w:pStyle w:val="ListParagraph"/>
              <w:numPr>
                <w:ilvl w:val="0"/>
                <w:numId w:val="12"/>
              </w:numPr>
              <w:spacing w:after="0" w:line="240" w:lineRule="auto"/>
            </w:pPr>
            <w:r>
              <w:t xml:space="preserve">Choose one of the following options for determining annual utility allowance. If your project is seeking funds from public funders in addition to </w:t>
            </w:r>
            <w:proofErr w:type="spellStart"/>
            <w:r>
              <w:t>HTF</w:t>
            </w:r>
            <w:proofErr w:type="spellEnd"/>
            <w:r>
              <w:t xml:space="preserve"> (e.g., </w:t>
            </w:r>
            <w:proofErr w:type="spellStart"/>
            <w:r>
              <w:t>WSHFC</w:t>
            </w:r>
            <w:proofErr w:type="spellEnd"/>
            <w:r>
              <w:t>, City or County affordable housing programs), please be aware that not all methodologies are accepted by all funders. Check with your other funders before making your selection.</w:t>
            </w:r>
          </w:p>
        </w:tc>
      </w:tr>
      <w:tr w:rsidR="0061437C" w:rsidRPr="0061437C" w14:paraId="00F8B89F" w14:textId="77777777" w:rsidTr="0061437C">
        <w:tc>
          <w:tcPr>
            <w:tcW w:w="9350" w:type="dxa"/>
            <w:gridSpan w:val="3"/>
            <w:tcBorders>
              <w:top w:val="nil"/>
              <w:left w:val="nil"/>
              <w:bottom w:val="nil"/>
              <w:right w:val="nil"/>
            </w:tcBorders>
          </w:tcPr>
          <w:p w14:paraId="1AC7E068" w14:textId="77777777" w:rsidR="0061437C" w:rsidRPr="0061437C" w:rsidRDefault="0061437C" w:rsidP="0061437C">
            <w:pPr>
              <w:spacing w:after="0" w:line="240" w:lineRule="auto"/>
              <w:rPr>
                <w:sz w:val="10"/>
                <w:szCs w:val="10"/>
              </w:rPr>
            </w:pPr>
          </w:p>
        </w:tc>
      </w:tr>
      <w:tr w:rsidR="0061437C" w14:paraId="2974E048" w14:textId="77777777" w:rsidTr="0061437C">
        <w:tc>
          <w:tcPr>
            <w:tcW w:w="263" w:type="dxa"/>
            <w:tcBorders>
              <w:top w:val="nil"/>
              <w:left w:val="nil"/>
              <w:bottom w:val="nil"/>
              <w:right w:val="nil"/>
            </w:tcBorders>
          </w:tcPr>
          <w:p w14:paraId="2FDF68F4" w14:textId="77777777" w:rsidR="0061437C" w:rsidRDefault="0061437C" w:rsidP="0061437C">
            <w:pPr>
              <w:spacing w:after="0" w:line="240" w:lineRule="auto"/>
            </w:pPr>
          </w:p>
        </w:tc>
        <w:tc>
          <w:tcPr>
            <w:tcW w:w="485" w:type="dxa"/>
            <w:tcBorders>
              <w:top w:val="nil"/>
              <w:left w:val="nil"/>
              <w:bottom w:val="nil"/>
              <w:right w:val="nil"/>
            </w:tcBorders>
          </w:tcPr>
          <w:p w14:paraId="28CA188E" w14:textId="4DEE213F" w:rsidR="0061437C" w:rsidRDefault="0061437C" w:rsidP="0061437C">
            <w:pPr>
              <w:spacing w:after="0" w:line="240" w:lineRule="auto"/>
            </w:pPr>
            <w:r>
              <w:fldChar w:fldCharType="begin">
                <w:ffData>
                  <w:name w:val="Check107"/>
                  <w:enabled/>
                  <w:calcOnExit w:val="0"/>
                  <w:checkBox>
                    <w:sizeAuto/>
                    <w:default w:val="0"/>
                  </w:checkBox>
                </w:ffData>
              </w:fldChar>
            </w:r>
            <w:r>
              <w:instrText xml:space="preserve"> FORMCHECKBOX </w:instrText>
            </w:r>
            <w:r w:rsidR="0031182A">
              <w:fldChar w:fldCharType="separate"/>
            </w:r>
            <w:r>
              <w:fldChar w:fldCharType="end"/>
            </w:r>
          </w:p>
        </w:tc>
        <w:tc>
          <w:tcPr>
            <w:tcW w:w="8602" w:type="dxa"/>
            <w:tcBorders>
              <w:top w:val="nil"/>
              <w:left w:val="nil"/>
              <w:bottom w:val="nil"/>
              <w:right w:val="nil"/>
            </w:tcBorders>
          </w:tcPr>
          <w:p w14:paraId="6C1CD71A" w14:textId="30EE8776" w:rsidR="0061437C" w:rsidRDefault="0061437C" w:rsidP="0061437C">
            <w:pPr>
              <w:spacing w:after="0" w:line="240" w:lineRule="auto"/>
            </w:pPr>
            <w:r>
              <w:t>Public Housing Authority utility allowance</w:t>
            </w:r>
          </w:p>
        </w:tc>
      </w:tr>
      <w:tr w:rsidR="0061437C" w:rsidRPr="008254C8" w14:paraId="57BD8104" w14:textId="77777777" w:rsidTr="0061437C">
        <w:tc>
          <w:tcPr>
            <w:tcW w:w="263" w:type="dxa"/>
            <w:tcBorders>
              <w:top w:val="nil"/>
              <w:left w:val="nil"/>
              <w:bottom w:val="nil"/>
              <w:right w:val="nil"/>
            </w:tcBorders>
          </w:tcPr>
          <w:p w14:paraId="03CCE9ED" w14:textId="77777777" w:rsidR="0061437C" w:rsidRPr="008254C8" w:rsidRDefault="0061437C" w:rsidP="0061437C">
            <w:pPr>
              <w:spacing w:after="0" w:line="240" w:lineRule="auto"/>
              <w:rPr>
                <w:sz w:val="4"/>
                <w:szCs w:val="4"/>
              </w:rPr>
            </w:pPr>
          </w:p>
        </w:tc>
        <w:tc>
          <w:tcPr>
            <w:tcW w:w="485" w:type="dxa"/>
            <w:tcBorders>
              <w:top w:val="nil"/>
              <w:left w:val="nil"/>
              <w:bottom w:val="nil"/>
              <w:right w:val="nil"/>
            </w:tcBorders>
          </w:tcPr>
          <w:p w14:paraId="6736CC50" w14:textId="77777777" w:rsidR="0061437C" w:rsidRPr="008254C8" w:rsidRDefault="0061437C" w:rsidP="0061437C">
            <w:pPr>
              <w:spacing w:after="0" w:line="240" w:lineRule="auto"/>
              <w:rPr>
                <w:sz w:val="4"/>
                <w:szCs w:val="4"/>
              </w:rPr>
            </w:pPr>
          </w:p>
        </w:tc>
        <w:tc>
          <w:tcPr>
            <w:tcW w:w="8602" w:type="dxa"/>
            <w:tcBorders>
              <w:top w:val="nil"/>
              <w:left w:val="nil"/>
              <w:bottom w:val="nil"/>
              <w:right w:val="nil"/>
            </w:tcBorders>
          </w:tcPr>
          <w:p w14:paraId="3C490123" w14:textId="77777777" w:rsidR="0061437C" w:rsidRPr="008254C8" w:rsidRDefault="0061437C" w:rsidP="0061437C">
            <w:pPr>
              <w:spacing w:after="0" w:line="240" w:lineRule="auto"/>
              <w:rPr>
                <w:sz w:val="4"/>
                <w:szCs w:val="4"/>
              </w:rPr>
            </w:pPr>
          </w:p>
        </w:tc>
      </w:tr>
      <w:tr w:rsidR="0061437C" w14:paraId="3B2E2129" w14:textId="77777777" w:rsidTr="0061437C">
        <w:tc>
          <w:tcPr>
            <w:tcW w:w="263" w:type="dxa"/>
            <w:tcBorders>
              <w:top w:val="nil"/>
              <w:left w:val="nil"/>
              <w:bottom w:val="nil"/>
              <w:right w:val="nil"/>
            </w:tcBorders>
          </w:tcPr>
          <w:p w14:paraId="1C0B6679" w14:textId="77777777" w:rsidR="0061437C" w:rsidRDefault="0061437C" w:rsidP="0061437C">
            <w:pPr>
              <w:spacing w:after="0" w:line="240" w:lineRule="auto"/>
            </w:pPr>
          </w:p>
        </w:tc>
        <w:tc>
          <w:tcPr>
            <w:tcW w:w="485" w:type="dxa"/>
            <w:tcBorders>
              <w:top w:val="nil"/>
              <w:left w:val="nil"/>
              <w:bottom w:val="nil"/>
              <w:right w:val="nil"/>
            </w:tcBorders>
          </w:tcPr>
          <w:p w14:paraId="7C66F8A2" w14:textId="437E5DE8" w:rsidR="0061437C" w:rsidRDefault="0061437C" w:rsidP="0061437C">
            <w:pPr>
              <w:spacing w:after="0" w:line="240" w:lineRule="auto"/>
            </w:pPr>
            <w:r>
              <w:fldChar w:fldCharType="begin">
                <w:ffData>
                  <w:name w:val="Check107"/>
                  <w:enabled/>
                  <w:calcOnExit w:val="0"/>
                  <w:checkBox>
                    <w:sizeAuto/>
                    <w:default w:val="0"/>
                  </w:checkBox>
                </w:ffData>
              </w:fldChar>
            </w:r>
            <w:r>
              <w:instrText xml:space="preserve"> FORMCHECKBOX </w:instrText>
            </w:r>
            <w:r w:rsidR="0031182A">
              <w:fldChar w:fldCharType="separate"/>
            </w:r>
            <w:r>
              <w:fldChar w:fldCharType="end"/>
            </w:r>
          </w:p>
        </w:tc>
        <w:tc>
          <w:tcPr>
            <w:tcW w:w="8602" w:type="dxa"/>
            <w:tcBorders>
              <w:top w:val="nil"/>
              <w:left w:val="nil"/>
              <w:bottom w:val="nil"/>
              <w:right w:val="nil"/>
            </w:tcBorders>
          </w:tcPr>
          <w:p w14:paraId="155D6666" w14:textId="48ABAC58" w:rsidR="0061437C" w:rsidRDefault="0061437C" w:rsidP="0061437C">
            <w:pPr>
              <w:spacing w:after="0" w:line="240" w:lineRule="auto"/>
            </w:pPr>
            <w:r>
              <w:t>Multifamily Housing Utility Analysis*</w:t>
            </w:r>
          </w:p>
        </w:tc>
      </w:tr>
      <w:tr w:rsidR="0061437C" w:rsidRPr="008254C8" w14:paraId="46654300" w14:textId="77777777" w:rsidTr="0061437C">
        <w:tc>
          <w:tcPr>
            <w:tcW w:w="263" w:type="dxa"/>
            <w:tcBorders>
              <w:top w:val="nil"/>
              <w:left w:val="nil"/>
              <w:bottom w:val="nil"/>
              <w:right w:val="nil"/>
            </w:tcBorders>
          </w:tcPr>
          <w:p w14:paraId="29FC09A9" w14:textId="77777777" w:rsidR="0061437C" w:rsidRPr="008254C8" w:rsidRDefault="0061437C" w:rsidP="0061437C">
            <w:pPr>
              <w:spacing w:after="0" w:line="240" w:lineRule="auto"/>
              <w:rPr>
                <w:sz w:val="4"/>
                <w:szCs w:val="4"/>
              </w:rPr>
            </w:pPr>
          </w:p>
        </w:tc>
        <w:tc>
          <w:tcPr>
            <w:tcW w:w="485" w:type="dxa"/>
            <w:tcBorders>
              <w:top w:val="nil"/>
              <w:left w:val="nil"/>
              <w:bottom w:val="nil"/>
              <w:right w:val="nil"/>
            </w:tcBorders>
          </w:tcPr>
          <w:p w14:paraId="450B72E8" w14:textId="77777777" w:rsidR="0061437C" w:rsidRPr="008254C8" w:rsidRDefault="0061437C" w:rsidP="0061437C">
            <w:pPr>
              <w:spacing w:after="0" w:line="240" w:lineRule="auto"/>
              <w:rPr>
                <w:sz w:val="4"/>
                <w:szCs w:val="4"/>
              </w:rPr>
            </w:pPr>
          </w:p>
        </w:tc>
        <w:tc>
          <w:tcPr>
            <w:tcW w:w="8602" w:type="dxa"/>
            <w:tcBorders>
              <w:top w:val="nil"/>
              <w:left w:val="nil"/>
              <w:bottom w:val="nil"/>
              <w:right w:val="nil"/>
            </w:tcBorders>
          </w:tcPr>
          <w:p w14:paraId="6344184E" w14:textId="77777777" w:rsidR="0061437C" w:rsidRPr="008254C8" w:rsidRDefault="0061437C" w:rsidP="0061437C">
            <w:pPr>
              <w:spacing w:after="0" w:line="240" w:lineRule="auto"/>
              <w:rPr>
                <w:sz w:val="4"/>
                <w:szCs w:val="4"/>
              </w:rPr>
            </w:pPr>
          </w:p>
        </w:tc>
      </w:tr>
      <w:tr w:rsidR="0061437C" w14:paraId="1DE8910A" w14:textId="77777777" w:rsidTr="0061437C">
        <w:tc>
          <w:tcPr>
            <w:tcW w:w="263" w:type="dxa"/>
            <w:tcBorders>
              <w:top w:val="nil"/>
              <w:left w:val="nil"/>
              <w:bottom w:val="nil"/>
              <w:right w:val="nil"/>
            </w:tcBorders>
          </w:tcPr>
          <w:p w14:paraId="73BAEE05" w14:textId="77777777" w:rsidR="0061437C" w:rsidRDefault="0061437C" w:rsidP="0061437C">
            <w:pPr>
              <w:spacing w:after="0" w:line="240" w:lineRule="auto"/>
            </w:pPr>
          </w:p>
        </w:tc>
        <w:tc>
          <w:tcPr>
            <w:tcW w:w="485" w:type="dxa"/>
            <w:tcBorders>
              <w:top w:val="nil"/>
              <w:left w:val="nil"/>
              <w:bottom w:val="nil"/>
              <w:right w:val="nil"/>
            </w:tcBorders>
          </w:tcPr>
          <w:p w14:paraId="654A24A2" w14:textId="61E555F6" w:rsidR="0061437C" w:rsidRDefault="0061437C" w:rsidP="0061437C">
            <w:pPr>
              <w:spacing w:after="0" w:line="240" w:lineRule="auto"/>
            </w:pPr>
            <w:r>
              <w:fldChar w:fldCharType="begin">
                <w:ffData>
                  <w:name w:val="Check107"/>
                  <w:enabled/>
                  <w:calcOnExit w:val="0"/>
                  <w:checkBox>
                    <w:sizeAuto/>
                    <w:default w:val="0"/>
                  </w:checkBox>
                </w:ffData>
              </w:fldChar>
            </w:r>
            <w:r>
              <w:instrText xml:space="preserve"> FORMCHECKBOX </w:instrText>
            </w:r>
            <w:r w:rsidR="0031182A">
              <w:fldChar w:fldCharType="separate"/>
            </w:r>
            <w:r>
              <w:fldChar w:fldCharType="end"/>
            </w:r>
          </w:p>
        </w:tc>
        <w:tc>
          <w:tcPr>
            <w:tcW w:w="8602" w:type="dxa"/>
            <w:tcBorders>
              <w:top w:val="nil"/>
              <w:left w:val="nil"/>
              <w:bottom w:val="nil"/>
              <w:right w:val="nil"/>
            </w:tcBorders>
          </w:tcPr>
          <w:p w14:paraId="686C4D91" w14:textId="66E93468" w:rsidR="0061437C" w:rsidRDefault="0061437C" w:rsidP="0061437C">
            <w:pPr>
              <w:spacing w:after="0" w:line="240" w:lineRule="auto"/>
            </w:pPr>
            <w:r>
              <w:t>HUD and USDA RD regulated properties approved utility allowance</w:t>
            </w:r>
          </w:p>
        </w:tc>
      </w:tr>
      <w:tr w:rsidR="0061437C" w:rsidRPr="008254C8" w14:paraId="33A8B17F" w14:textId="77777777" w:rsidTr="0061437C">
        <w:tc>
          <w:tcPr>
            <w:tcW w:w="263" w:type="dxa"/>
            <w:tcBorders>
              <w:top w:val="nil"/>
              <w:left w:val="nil"/>
              <w:bottom w:val="nil"/>
              <w:right w:val="nil"/>
            </w:tcBorders>
          </w:tcPr>
          <w:p w14:paraId="35C82899" w14:textId="77777777" w:rsidR="0061437C" w:rsidRPr="008254C8" w:rsidRDefault="0061437C" w:rsidP="0061437C">
            <w:pPr>
              <w:spacing w:after="0" w:line="240" w:lineRule="auto"/>
              <w:rPr>
                <w:sz w:val="4"/>
                <w:szCs w:val="4"/>
              </w:rPr>
            </w:pPr>
          </w:p>
        </w:tc>
        <w:tc>
          <w:tcPr>
            <w:tcW w:w="485" w:type="dxa"/>
            <w:tcBorders>
              <w:top w:val="nil"/>
              <w:left w:val="nil"/>
              <w:bottom w:val="nil"/>
              <w:right w:val="nil"/>
            </w:tcBorders>
          </w:tcPr>
          <w:p w14:paraId="5ACA4800" w14:textId="77777777" w:rsidR="0061437C" w:rsidRPr="008254C8" w:rsidRDefault="0061437C" w:rsidP="0061437C">
            <w:pPr>
              <w:spacing w:after="0" w:line="240" w:lineRule="auto"/>
              <w:rPr>
                <w:sz w:val="4"/>
                <w:szCs w:val="4"/>
              </w:rPr>
            </w:pPr>
          </w:p>
        </w:tc>
        <w:tc>
          <w:tcPr>
            <w:tcW w:w="8602" w:type="dxa"/>
            <w:tcBorders>
              <w:top w:val="nil"/>
              <w:left w:val="nil"/>
              <w:bottom w:val="nil"/>
              <w:right w:val="nil"/>
            </w:tcBorders>
          </w:tcPr>
          <w:p w14:paraId="1D3920B6" w14:textId="77777777" w:rsidR="0061437C" w:rsidRPr="008254C8" w:rsidRDefault="0061437C" w:rsidP="0061437C">
            <w:pPr>
              <w:spacing w:after="0" w:line="240" w:lineRule="auto"/>
              <w:rPr>
                <w:sz w:val="4"/>
                <w:szCs w:val="4"/>
              </w:rPr>
            </w:pPr>
          </w:p>
        </w:tc>
      </w:tr>
      <w:tr w:rsidR="0061437C" w14:paraId="26277DCF" w14:textId="77777777" w:rsidTr="0061437C">
        <w:tc>
          <w:tcPr>
            <w:tcW w:w="263" w:type="dxa"/>
            <w:tcBorders>
              <w:top w:val="nil"/>
              <w:left w:val="nil"/>
              <w:bottom w:val="nil"/>
              <w:right w:val="nil"/>
            </w:tcBorders>
          </w:tcPr>
          <w:p w14:paraId="7E10EC8B" w14:textId="77777777" w:rsidR="0061437C" w:rsidRDefault="0061437C" w:rsidP="0061437C">
            <w:pPr>
              <w:spacing w:after="0" w:line="240" w:lineRule="auto"/>
            </w:pPr>
          </w:p>
        </w:tc>
        <w:tc>
          <w:tcPr>
            <w:tcW w:w="485" w:type="dxa"/>
            <w:tcBorders>
              <w:top w:val="nil"/>
              <w:left w:val="nil"/>
              <w:bottom w:val="nil"/>
              <w:right w:val="nil"/>
            </w:tcBorders>
          </w:tcPr>
          <w:p w14:paraId="6A4F8E60" w14:textId="361F9F8D" w:rsidR="0061437C" w:rsidRDefault="0061437C" w:rsidP="0061437C">
            <w:pPr>
              <w:spacing w:after="0" w:line="240" w:lineRule="auto"/>
            </w:pPr>
            <w:r>
              <w:fldChar w:fldCharType="begin">
                <w:ffData>
                  <w:name w:val="Check107"/>
                  <w:enabled/>
                  <w:calcOnExit w:val="0"/>
                  <w:checkBox>
                    <w:sizeAuto/>
                    <w:default w:val="0"/>
                  </w:checkBox>
                </w:ffData>
              </w:fldChar>
            </w:r>
            <w:r>
              <w:instrText xml:space="preserve"> FORMCHECKBOX </w:instrText>
            </w:r>
            <w:r w:rsidR="0031182A">
              <w:fldChar w:fldCharType="separate"/>
            </w:r>
            <w:r>
              <w:fldChar w:fldCharType="end"/>
            </w:r>
          </w:p>
        </w:tc>
        <w:tc>
          <w:tcPr>
            <w:tcW w:w="8602" w:type="dxa"/>
            <w:tcBorders>
              <w:top w:val="nil"/>
              <w:left w:val="nil"/>
              <w:bottom w:val="nil"/>
              <w:right w:val="nil"/>
            </w:tcBorders>
          </w:tcPr>
          <w:p w14:paraId="0915D8B6" w14:textId="0050D63C" w:rsidR="0061437C" w:rsidRDefault="0061437C" w:rsidP="0061437C">
            <w:pPr>
              <w:spacing w:after="0" w:line="240" w:lineRule="auto"/>
            </w:pPr>
            <w:r>
              <w:t xml:space="preserve">Completed HUD Utility Schedule Model found at </w:t>
            </w:r>
            <w:hyperlink r:id="rId44" w:history="1">
              <w:r w:rsidRPr="0099751D">
                <w:rPr>
                  <w:rStyle w:val="Hyperlink"/>
                </w:rPr>
                <w:t>http://huduser.org/portal/resources/utilmodel.html</w:t>
              </w:r>
            </w:hyperlink>
          </w:p>
        </w:tc>
      </w:tr>
      <w:tr w:rsidR="0061437C" w:rsidRPr="008254C8" w14:paraId="24323A81" w14:textId="77777777" w:rsidTr="0061437C">
        <w:tc>
          <w:tcPr>
            <w:tcW w:w="263" w:type="dxa"/>
            <w:tcBorders>
              <w:top w:val="nil"/>
              <w:left w:val="nil"/>
              <w:bottom w:val="nil"/>
              <w:right w:val="nil"/>
            </w:tcBorders>
          </w:tcPr>
          <w:p w14:paraId="69AE24A2" w14:textId="77777777" w:rsidR="0061437C" w:rsidRPr="008254C8" w:rsidRDefault="0061437C" w:rsidP="0061437C">
            <w:pPr>
              <w:spacing w:after="0" w:line="240" w:lineRule="auto"/>
              <w:rPr>
                <w:sz w:val="4"/>
                <w:szCs w:val="4"/>
              </w:rPr>
            </w:pPr>
          </w:p>
        </w:tc>
        <w:tc>
          <w:tcPr>
            <w:tcW w:w="485" w:type="dxa"/>
            <w:tcBorders>
              <w:top w:val="nil"/>
              <w:left w:val="nil"/>
              <w:bottom w:val="nil"/>
              <w:right w:val="nil"/>
            </w:tcBorders>
          </w:tcPr>
          <w:p w14:paraId="58C05057" w14:textId="77777777" w:rsidR="0061437C" w:rsidRPr="008254C8" w:rsidRDefault="0061437C" w:rsidP="0061437C">
            <w:pPr>
              <w:spacing w:after="0" w:line="240" w:lineRule="auto"/>
              <w:rPr>
                <w:sz w:val="4"/>
                <w:szCs w:val="4"/>
              </w:rPr>
            </w:pPr>
          </w:p>
        </w:tc>
        <w:tc>
          <w:tcPr>
            <w:tcW w:w="8602" w:type="dxa"/>
            <w:tcBorders>
              <w:top w:val="nil"/>
              <w:left w:val="nil"/>
              <w:bottom w:val="nil"/>
              <w:right w:val="nil"/>
            </w:tcBorders>
          </w:tcPr>
          <w:p w14:paraId="64D6EC40" w14:textId="77777777" w:rsidR="0061437C" w:rsidRPr="008254C8" w:rsidRDefault="0061437C" w:rsidP="0061437C">
            <w:pPr>
              <w:spacing w:after="0" w:line="240" w:lineRule="auto"/>
              <w:rPr>
                <w:sz w:val="4"/>
                <w:szCs w:val="4"/>
              </w:rPr>
            </w:pPr>
          </w:p>
        </w:tc>
      </w:tr>
      <w:tr w:rsidR="0061437C" w14:paraId="1CA554F1" w14:textId="77777777" w:rsidTr="0061437C">
        <w:tc>
          <w:tcPr>
            <w:tcW w:w="263" w:type="dxa"/>
            <w:tcBorders>
              <w:top w:val="nil"/>
              <w:left w:val="nil"/>
              <w:bottom w:val="nil"/>
              <w:right w:val="nil"/>
            </w:tcBorders>
          </w:tcPr>
          <w:p w14:paraId="541230CF" w14:textId="77777777" w:rsidR="0061437C" w:rsidRDefault="0061437C" w:rsidP="0061437C">
            <w:pPr>
              <w:spacing w:after="0" w:line="240" w:lineRule="auto"/>
            </w:pPr>
          </w:p>
        </w:tc>
        <w:tc>
          <w:tcPr>
            <w:tcW w:w="485" w:type="dxa"/>
            <w:tcBorders>
              <w:top w:val="nil"/>
              <w:left w:val="nil"/>
              <w:bottom w:val="nil"/>
              <w:right w:val="nil"/>
            </w:tcBorders>
          </w:tcPr>
          <w:p w14:paraId="58E76165" w14:textId="7638AE40" w:rsidR="0061437C" w:rsidRDefault="0061437C" w:rsidP="0061437C">
            <w:pPr>
              <w:spacing w:after="0" w:line="240" w:lineRule="auto"/>
            </w:pPr>
            <w:r>
              <w:fldChar w:fldCharType="begin">
                <w:ffData>
                  <w:name w:val="Check107"/>
                  <w:enabled/>
                  <w:calcOnExit w:val="0"/>
                  <w:checkBox>
                    <w:sizeAuto/>
                    <w:default w:val="0"/>
                  </w:checkBox>
                </w:ffData>
              </w:fldChar>
            </w:r>
            <w:r>
              <w:instrText xml:space="preserve"> FORMCHECKBOX </w:instrText>
            </w:r>
            <w:r w:rsidR="0031182A">
              <w:fldChar w:fldCharType="separate"/>
            </w:r>
            <w:r>
              <w:fldChar w:fldCharType="end"/>
            </w:r>
          </w:p>
        </w:tc>
        <w:tc>
          <w:tcPr>
            <w:tcW w:w="8602" w:type="dxa"/>
            <w:tcBorders>
              <w:top w:val="nil"/>
              <w:left w:val="nil"/>
              <w:bottom w:val="nil"/>
              <w:right w:val="nil"/>
            </w:tcBorders>
          </w:tcPr>
          <w:p w14:paraId="3F90449F" w14:textId="5094D101" w:rsidR="0061437C" w:rsidRDefault="0061437C" w:rsidP="0061437C">
            <w:pPr>
              <w:spacing w:after="0" w:line="240" w:lineRule="auto"/>
            </w:pPr>
            <w:r>
              <w:t>Utility Company Estimate</w:t>
            </w:r>
          </w:p>
        </w:tc>
      </w:tr>
      <w:tr w:rsidR="0061437C" w:rsidRPr="008254C8" w14:paraId="5645F699" w14:textId="77777777" w:rsidTr="0061437C">
        <w:tc>
          <w:tcPr>
            <w:tcW w:w="263" w:type="dxa"/>
            <w:tcBorders>
              <w:top w:val="nil"/>
              <w:left w:val="nil"/>
              <w:bottom w:val="nil"/>
              <w:right w:val="nil"/>
            </w:tcBorders>
          </w:tcPr>
          <w:p w14:paraId="35FB25E1" w14:textId="77777777" w:rsidR="0061437C" w:rsidRPr="008254C8" w:rsidRDefault="0061437C" w:rsidP="0061437C">
            <w:pPr>
              <w:spacing w:after="0" w:line="240" w:lineRule="auto"/>
              <w:rPr>
                <w:sz w:val="4"/>
                <w:szCs w:val="4"/>
              </w:rPr>
            </w:pPr>
          </w:p>
        </w:tc>
        <w:tc>
          <w:tcPr>
            <w:tcW w:w="485" w:type="dxa"/>
            <w:tcBorders>
              <w:top w:val="nil"/>
              <w:left w:val="nil"/>
              <w:bottom w:val="nil"/>
              <w:right w:val="nil"/>
            </w:tcBorders>
          </w:tcPr>
          <w:p w14:paraId="7EE8F95C" w14:textId="77777777" w:rsidR="0061437C" w:rsidRPr="008254C8" w:rsidRDefault="0061437C" w:rsidP="0061437C">
            <w:pPr>
              <w:spacing w:after="0" w:line="240" w:lineRule="auto"/>
              <w:rPr>
                <w:sz w:val="4"/>
                <w:szCs w:val="4"/>
              </w:rPr>
            </w:pPr>
          </w:p>
        </w:tc>
        <w:tc>
          <w:tcPr>
            <w:tcW w:w="8602" w:type="dxa"/>
            <w:tcBorders>
              <w:top w:val="nil"/>
              <w:left w:val="nil"/>
              <w:bottom w:val="nil"/>
              <w:right w:val="nil"/>
            </w:tcBorders>
          </w:tcPr>
          <w:p w14:paraId="4AB32958" w14:textId="77777777" w:rsidR="0061437C" w:rsidRPr="008254C8" w:rsidRDefault="0061437C" w:rsidP="0061437C">
            <w:pPr>
              <w:spacing w:after="0" w:line="240" w:lineRule="auto"/>
              <w:rPr>
                <w:sz w:val="4"/>
                <w:szCs w:val="4"/>
              </w:rPr>
            </w:pPr>
          </w:p>
        </w:tc>
      </w:tr>
      <w:tr w:rsidR="0061437C" w14:paraId="1DAFC624" w14:textId="77777777" w:rsidTr="0061437C">
        <w:tc>
          <w:tcPr>
            <w:tcW w:w="263" w:type="dxa"/>
            <w:tcBorders>
              <w:top w:val="nil"/>
              <w:left w:val="nil"/>
              <w:bottom w:val="nil"/>
              <w:right w:val="nil"/>
            </w:tcBorders>
          </w:tcPr>
          <w:p w14:paraId="0DB8587A" w14:textId="77777777" w:rsidR="0061437C" w:rsidRDefault="0061437C" w:rsidP="0061437C">
            <w:pPr>
              <w:spacing w:after="0" w:line="240" w:lineRule="auto"/>
            </w:pPr>
          </w:p>
        </w:tc>
        <w:tc>
          <w:tcPr>
            <w:tcW w:w="485" w:type="dxa"/>
            <w:tcBorders>
              <w:top w:val="nil"/>
              <w:left w:val="nil"/>
              <w:bottom w:val="nil"/>
              <w:right w:val="nil"/>
            </w:tcBorders>
          </w:tcPr>
          <w:p w14:paraId="7426F943" w14:textId="7781B8C5" w:rsidR="0061437C" w:rsidRDefault="0061437C" w:rsidP="0061437C">
            <w:pPr>
              <w:spacing w:after="0" w:line="240" w:lineRule="auto"/>
            </w:pPr>
            <w:r>
              <w:fldChar w:fldCharType="begin">
                <w:ffData>
                  <w:name w:val="Check107"/>
                  <w:enabled/>
                  <w:calcOnExit w:val="0"/>
                  <w:checkBox>
                    <w:sizeAuto/>
                    <w:default w:val="0"/>
                  </w:checkBox>
                </w:ffData>
              </w:fldChar>
            </w:r>
            <w:r>
              <w:instrText xml:space="preserve"> FORMCHECKBOX </w:instrText>
            </w:r>
            <w:r w:rsidR="0031182A">
              <w:fldChar w:fldCharType="separate"/>
            </w:r>
            <w:r>
              <w:fldChar w:fldCharType="end"/>
            </w:r>
          </w:p>
        </w:tc>
        <w:tc>
          <w:tcPr>
            <w:tcW w:w="8602" w:type="dxa"/>
            <w:tcBorders>
              <w:top w:val="nil"/>
              <w:left w:val="nil"/>
              <w:bottom w:val="nil"/>
              <w:right w:val="nil"/>
            </w:tcBorders>
          </w:tcPr>
          <w:p w14:paraId="16358158" w14:textId="4238FA33" w:rsidR="0061437C" w:rsidRDefault="0061437C" w:rsidP="0061437C">
            <w:pPr>
              <w:spacing w:after="0" w:line="240" w:lineRule="auto"/>
            </w:pPr>
            <w:r>
              <w:t>Low Income Housing Tax Credit Agency Estimate</w:t>
            </w:r>
          </w:p>
        </w:tc>
      </w:tr>
      <w:tr w:rsidR="0061437C" w:rsidRPr="008254C8" w14:paraId="0D390D13" w14:textId="77777777" w:rsidTr="0061437C">
        <w:tc>
          <w:tcPr>
            <w:tcW w:w="263" w:type="dxa"/>
            <w:tcBorders>
              <w:top w:val="nil"/>
              <w:left w:val="nil"/>
              <w:bottom w:val="nil"/>
              <w:right w:val="nil"/>
            </w:tcBorders>
          </w:tcPr>
          <w:p w14:paraId="55123F6C" w14:textId="77777777" w:rsidR="0061437C" w:rsidRPr="008254C8" w:rsidRDefault="0061437C" w:rsidP="0061437C">
            <w:pPr>
              <w:spacing w:after="0" w:line="240" w:lineRule="auto"/>
              <w:rPr>
                <w:sz w:val="4"/>
                <w:szCs w:val="4"/>
              </w:rPr>
            </w:pPr>
          </w:p>
        </w:tc>
        <w:tc>
          <w:tcPr>
            <w:tcW w:w="485" w:type="dxa"/>
            <w:tcBorders>
              <w:top w:val="nil"/>
              <w:left w:val="nil"/>
              <w:bottom w:val="nil"/>
              <w:right w:val="nil"/>
            </w:tcBorders>
          </w:tcPr>
          <w:p w14:paraId="3817E508" w14:textId="77777777" w:rsidR="0061437C" w:rsidRPr="008254C8" w:rsidRDefault="0061437C" w:rsidP="0061437C">
            <w:pPr>
              <w:spacing w:after="0" w:line="240" w:lineRule="auto"/>
              <w:rPr>
                <w:sz w:val="4"/>
                <w:szCs w:val="4"/>
              </w:rPr>
            </w:pPr>
          </w:p>
        </w:tc>
        <w:tc>
          <w:tcPr>
            <w:tcW w:w="8602" w:type="dxa"/>
            <w:tcBorders>
              <w:top w:val="nil"/>
              <w:left w:val="nil"/>
              <w:bottom w:val="nil"/>
              <w:right w:val="nil"/>
            </w:tcBorders>
          </w:tcPr>
          <w:p w14:paraId="07BA32BC" w14:textId="77777777" w:rsidR="0061437C" w:rsidRPr="008254C8" w:rsidRDefault="0061437C" w:rsidP="0061437C">
            <w:pPr>
              <w:spacing w:after="0" w:line="240" w:lineRule="auto"/>
              <w:rPr>
                <w:sz w:val="4"/>
                <w:szCs w:val="4"/>
              </w:rPr>
            </w:pPr>
          </w:p>
        </w:tc>
      </w:tr>
      <w:tr w:rsidR="0061437C" w14:paraId="024119C3" w14:textId="77777777" w:rsidTr="0061437C">
        <w:tc>
          <w:tcPr>
            <w:tcW w:w="263" w:type="dxa"/>
            <w:tcBorders>
              <w:top w:val="nil"/>
              <w:left w:val="nil"/>
              <w:bottom w:val="nil"/>
              <w:right w:val="nil"/>
            </w:tcBorders>
          </w:tcPr>
          <w:p w14:paraId="7B511D41" w14:textId="77777777" w:rsidR="0061437C" w:rsidRDefault="0061437C" w:rsidP="0061437C">
            <w:pPr>
              <w:spacing w:after="0" w:line="240" w:lineRule="auto"/>
            </w:pPr>
          </w:p>
        </w:tc>
        <w:tc>
          <w:tcPr>
            <w:tcW w:w="485" w:type="dxa"/>
            <w:tcBorders>
              <w:top w:val="nil"/>
              <w:left w:val="nil"/>
              <w:bottom w:val="nil"/>
              <w:right w:val="nil"/>
            </w:tcBorders>
          </w:tcPr>
          <w:p w14:paraId="71DC4012" w14:textId="469A5095" w:rsidR="0061437C" w:rsidRDefault="0061437C" w:rsidP="0061437C">
            <w:pPr>
              <w:spacing w:after="0" w:line="240" w:lineRule="auto"/>
            </w:pPr>
            <w:r>
              <w:fldChar w:fldCharType="begin">
                <w:ffData>
                  <w:name w:val="Check107"/>
                  <w:enabled/>
                  <w:calcOnExit w:val="0"/>
                  <w:checkBox>
                    <w:sizeAuto/>
                    <w:default w:val="0"/>
                  </w:checkBox>
                </w:ffData>
              </w:fldChar>
            </w:r>
            <w:r>
              <w:instrText xml:space="preserve"> FORMCHECKBOX </w:instrText>
            </w:r>
            <w:r w:rsidR="0031182A">
              <w:fldChar w:fldCharType="separate"/>
            </w:r>
            <w:r>
              <w:fldChar w:fldCharType="end"/>
            </w:r>
          </w:p>
        </w:tc>
        <w:tc>
          <w:tcPr>
            <w:tcW w:w="8602" w:type="dxa"/>
            <w:tcBorders>
              <w:top w:val="nil"/>
              <w:left w:val="nil"/>
              <w:bottom w:val="nil"/>
              <w:right w:val="nil"/>
            </w:tcBorders>
          </w:tcPr>
          <w:p w14:paraId="2992DD50" w14:textId="61F9B7CC" w:rsidR="0061437C" w:rsidRDefault="0061437C" w:rsidP="0061437C">
            <w:pPr>
              <w:spacing w:after="0" w:line="240" w:lineRule="auto"/>
            </w:pPr>
            <w:r>
              <w:t>Energy Consumption Model</w:t>
            </w:r>
          </w:p>
        </w:tc>
      </w:tr>
    </w:tbl>
    <w:p w14:paraId="5B8E4DD3" w14:textId="77777777" w:rsidR="00C251ED" w:rsidRDefault="00C251ED" w:rsidP="0061437C">
      <w:pPr>
        <w:spacing w:line="240" w:lineRule="auto"/>
        <w:rPr>
          <w:sz w:val="18"/>
          <w:szCs w:val="18"/>
        </w:rPr>
      </w:pPr>
    </w:p>
    <w:p w14:paraId="2A83D7B5" w14:textId="254B79D9" w:rsidR="0061437C" w:rsidRDefault="0061437C" w:rsidP="0061437C">
      <w:pPr>
        <w:spacing w:line="240" w:lineRule="auto"/>
      </w:pPr>
      <w:r>
        <w:rPr>
          <w:sz w:val="18"/>
          <w:szCs w:val="18"/>
        </w:rPr>
        <w:t>*Following the methodology outlined in HUD Notice H-2015-04.</w:t>
      </w:r>
    </w:p>
    <w:p w14:paraId="5117D382" w14:textId="77777777" w:rsidR="008254C8" w:rsidRDefault="008254C8" w:rsidP="00425AF1">
      <w:pPr>
        <w:spacing w:line="240" w:lineRule="auto"/>
        <w:sectPr w:rsidR="008254C8" w:rsidSect="00E547B7">
          <w:footerReference w:type="default" r:id="rId45"/>
          <w:pgSz w:w="12240" w:h="15840"/>
          <w:pgMar w:top="1440" w:right="1440" w:bottom="1440" w:left="1440" w:header="720" w:footer="720" w:gutter="0"/>
          <w:pgNumType w:start="1"/>
          <w:cols w:space="720"/>
          <w:docGrid w:linePitch="360"/>
        </w:sectPr>
      </w:pPr>
    </w:p>
    <w:p w14:paraId="2FEBF832" w14:textId="77777777" w:rsidR="009A410A" w:rsidRPr="005A4FB4" w:rsidRDefault="009A410A" w:rsidP="00425AF1">
      <w:pPr>
        <w:spacing w:line="240" w:lineRule="auto"/>
      </w:pPr>
    </w:p>
    <w:p w14:paraId="43CF805B" w14:textId="4BFC9525" w:rsidR="00702921" w:rsidRDefault="009A410A" w:rsidP="00425AF1">
      <w:pPr>
        <w:pStyle w:val="Heading1"/>
        <w:pBdr>
          <w:bottom w:val="double" w:sz="4" w:space="1" w:color="833C0B" w:themeColor="accent2" w:themeShade="80"/>
        </w:pBdr>
        <w:spacing w:before="0" w:line="240" w:lineRule="auto"/>
        <w:rPr>
          <w:sz w:val="32"/>
        </w:rPr>
      </w:pPr>
      <w:r w:rsidRPr="006614EE">
        <w:rPr>
          <w:sz w:val="32"/>
        </w:rPr>
        <w:t xml:space="preserve">Section </w:t>
      </w:r>
      <w:proofErr w:type="gramStart"/>
      <w:r w:rsidRPr="006614EE">
        <w:rPr>
          <w:sz w:val="32"/>
        </w:rPr>
        <w:t>9</w:t>
      </w:r>
      <w:r w:rsidR="00702921">
        <w:rPr>
          <w:sz w:val="32"/>
        </w:rPr>
        <w:t>-</w:t>
      </w:r>
      <w:proofErr w:type="gramEnd"/>
      <w:r w:rsidR="00702921">
        <w:rPr>
          <w:sz w:val="32"/>
        </w:rPr>
        <w:t>A -</w:t>
      </w:r>
      <w:r w:rsidRPr="006614EE">
        <w:rPr>
          <w:sz w:val="32"/>
        </w:rPr>
        <w:t xml:space="preserve"> Supplemental Question</w:t>
      </w:r>
      <w:r w:rsidR="00702921">
        <w:rPr>
          <w:sz w:val="32"/>
        </w:rPr>
        <w:t>:</w:t>
      </w:r>
    </w:p>
    <w:p w14:paraId="0A9D5243" w14:textId="72AF229B" w:rsidR="009A410A" w:rsidRPr="006614EE" w:rsidRDefault="007754EB" w:rsidP="00425AF1">
      <w:pPr>
        <w:pStyle w:val="Heading1"/>
        <w:pBdr>
          <w:bottom w:val="double" w:sz="4" w:space="1" w:color="833C0B" w:themeColor="accent2" w:themeShade="80"/>
        </w:pBdr>
        <w:spacing w:before="0" w:line="240" w:lineRule="auto"/>
        <w:rPr>
          <w:sz w:val="32"/>
        </w:rPr>
      </w:pPr>
      <w:r>
        <w:rPr>
          <w:sz w:val="32"/>
        </w:rPr>
        <w:t>Washington State Quality Award Program</w:t>
      </w:r>
    </w:p>
    <w:p w14:paraId="50697B60" w14:textId="77777777" w:rsidR="009A410A" w:rsidRPr="005F59E3" w:rsidRDefault="009A410A" w:rsidP="00425AF1">
      <w:pPr>
        <w:spacing w:after="0" w:line="240" w:lineRule="auto"/>
      </w:pPr>
    </w:p>
    <w:p w14:paraId="1D959CD5" w14:textId="6BADAF42" w:rsidR="00AD31AD" w:rsidRDefault="00AD31AD" w:rsidP="00702921">
      <w:pPr>
        <w:rPr>
          <w:rFonts w:cs="Helvetica"/>
          <w:color w:val="000000" w:themeColor="text1"/>
        </w:rPr>
      </w:pPr>
      <w:r w:rsidRPr="00702921">
        <w:rPr>
          <w:rFonts w:cs="Helvetica"/>
          <w:color w:val="000000" w:themeColor="text1"/>
        </w:rPr>
        <w:t xml:space="preserve">Some applicants are required to also apply to the </w:t>
      </w:r>
      <w:hyperlink r:id="rId46" w:tgtFrame="_blank" w:history="1">
        <w:r w:rsidRPr="0031182A">
          <w:rPr>
            <w:rStyle w:val="Hyperlink"/>
            <w:rFonts w:cs="Helvetica"/>
            <w:color w:val="0070C0"/>
          </w:rPr>
          <w:t>Washington State Quality Award Program (</w:t>
        </w:r>
        <w:proofErr w:type="spellStart"/>
        <w:r w:rsidRPr="0031182A">
          <w:rPr>
            <w:rStyle w:val="Hyperlink"/>
            <w:rFonts w:cs="Helvetica"/>
            <w:color w:val="0070C0"/>
          </w:rPr>
          <w:t>WSQA</w:t>
        </w:r>
        <w:proofErr w:type="spellEnd"/>
        <w:r w:rsidRPr="0031182A">
          <w:rPr>
            <w:rStyle w:val="Hyperlink"/>
            <w:rFonts w:cs="Helvetica"/>
            <w:color w:val="0070C0"/>
          </w:rPr>
          <w:t>)</w:t>
        </w:r>
        <w:r w:rsidRPr="00702921">
          <w:rPr>
            <w:rStyle w:val="Hyperlink"/>
            <w:rFonts w:cs="Helvetica"/>
            <w:color w:val="000000" w:themeColor="text1"/>
          </w:rPr>
          <w:t>.</w:t>
        </w:r>
      </w:hyperlink>
      <w:r w:rsidRPr="00702921">
        <w:rPr>
          <w:rFonts w:cs="Helvetica"/>
          <w:color w:val="000000" w:themeColor="text1"/>
        </w:rPr>
        <w:t xml:space="preserve"> Read Chapter 2, Section 206.6, of the </w:t>
      </w:r>
      <w:proofErr w:type="spellStart"/>
      <w:r w:rsidRPr="00702921">
        <w:rPr>
          <w:rFonts w:cs="Helvetica"/>
          <w:color w:val="000000" w:themeColor="text1"/>
        </w:rPr>
        <w:t>HTF</w:t>
      </w:r>
      <w:proofErr w:type="spellEnd"/>
      <w:r w:rsidRPr="00702921">
        <w:rPr>
          <w:rFonts w:cs="Helvetica"/>
          <w:color w:val="000000" w:themeColor="text1"/>
        </w:rPr>
        <w:t xml:space="preserve"> Handbook to see if this applies to you. There is also a </w:t>
      </w:r>
      <w:hyperlink r:id="rId47" w:tgtFrame="_blank" w:history="1">
        <w:r w:rsidRPr="0031182A">
          <w:rPr>
            <w:rStyle w:val="Hyperlink"/>
            <w:rFonts w:cs="Helvetica"/>
            <w:color w:val="0070C0"/>
          </w:rPr>
          <w:t>Commerce-specific questi</w:t>
        </w:r>
        <w:r w:rsidRPr="0031182A">
          <w:rPr>
            <w:rStyle w:val="Hyperlink"/>
            <w:rFonts w:cs="Helvetica"/>
            <w:color w:val="0070C0"/>
          </w:rPr>
          <w:t>o</w:t>
        </w:r>
        <w:r w:rsidRPr="0031182A">
          <w:rPr>
            <w:rStyle w:val="Hyperlink"/>
            <w:rFonts w:cs="Helvetica"/>
            <w:color w:val="0070C0"/>
          </w:rPr>
          <w:t>n and ans</w:t>
        </w:r>
        <w:r w:rsidRPr="0031182A">
          <w:rPr>
            <w:rStyle w:val="Hyperlink"/>
            <w:rFonts w:cs="Helvetica"/>
            <w:color w:val="0070C0"/>
          </w:rPr>
          <w:t>w</w:t>
        </w:r>
        <w:r w:rsidRPr="0031182A">
          <w:rPr>
            <w:rStyle w:val="Hyperlink"/>
            <w:rFonts w:cs="Helvetica"/>
            <w:color w:val="0070C0"/>
          </w:rPr>
          <w:t>er document</w:t>
        </w:r>
      </w:hyperlink>
      <w:r>
        <w:rPr>
          <w:rFonts w:cs="Helvetica"/>
          <w:color w:val="000000" w:themeColor="text1"/>
        </w:rPr>
        <w:t>.</w:t>
      </w:r>
    </w:p>
    <w:p w14:paraId="2AD225C5" w14:textId="7D8FB0FE" w:rsidR="00AD31AD" w:rsidRDefault="0031182A" w:rsidP="00702921">
      <w:pPr>
        <w:rPr>
          <w:rFonts w:cs="Helvetica"/>
          <w:color w:val="000000" w:themeColor="text1"/>
        </w:rPr>
      </w:pPr>
      <w:hyperlink r:id="rId48" w:history="1">
        <w:proofErr w:type="spellStart"/>
        <w:r w:rsidR="00AD31AD" w:rsidRPr="00AD31AD">
          <w:rPr>
            <w:rStyle w:val="Hyperlink"/>
            <w:rFonts w:cs="Helvetica"/>
          </w:rPr>
          <w:t>RCW</w:t>
        </w:r>
        <w:proofErr w:type="spellEnd"/>
        <w:r w:rsidR="00AD31AD" w:rsidRPr="00AD31AD">
          <w:rPr>
            <w:rStyle w:val="Hyperlink"/>
            <w:rFonts w:cs="Helvetica"/>
          </w:rPr>
          <w:t xml:space="preserve"> </w:t>
        </w:r>
        <w:proofErr w:type="spellStart"/>
        <w:r w:rsidR="00AD31AD" w:rsidRPr="00AD31AD">
          <w:rPr>
            <w:rStyle w:val="Hyperlink"/>
            <w:rFonts w:cs="Helvetica"/>
          </w:rPr>
          <w:t>43.185C.210</w:t>
        </w:r>
        <w:proofErr w:type="spellEnd"/>
        <w:r w:rsidR="00AD31AD" w:rsidRPr="00AD31AD">
          <w:rPr>
            <w:rStyle w:val="Hyperlink"/>
            <w:rFonts w:cs="Helvetica"/>
          </w:rPr>
          <w:t xml:space="preserve"> (5)</w:t>
        </w:r>
      </w:hyperlink>
      <w:r w:rsidR="00AD31AD">
        <w:rPr>
          <w:rFonts w:cs="Helvetica"/>
          <w:color w:val="000000" w:themeColor="text1"/>
        </w:rPr>
        <w:t xml:space="preserve"> states:</w:t>
      </w:r>
    </w:p>
    <w:p w14:paraId="6D90A7D6" w14:textId="77777777" w:rsidR="00AD31AD" w:rsidRPr="00702921" w:rsidRDefault="00AD31AD" w:rsidP="00702921">
      <w:pPr>
        <w:spacing w:after="0" w:line="240" w:lineRule="auto"/>
        <w:ind w:left="360"/>
        <w:rPr>
          <w:i/>
        </w:rPr>
      </w:pPr>
      <w:r w:rsidRPr="00702921">
        <w:rPr>
          <w:i/>
        </w:rPr>
        <w:t>(5)(a) Except as provided in (b) of this subsection, beginning in 2011, each eligible organization receiving over five hundred thousand dollars during the previous calendar year from the transitional housing operating and rent program and from sources including: (</w:t>
      </w:r>
      <w:proofErr w:type="spellStart"/>
      <w:r w:rsidRPr="00702921">
        <w:rPr>
          <w:i/>
        </w:rPr>
        <w:t>i</w:t>
      </w:r>
      <w:proofErr w:type="spellEnd"/>
      <w:r w:rsidRPr="00702921">
        <w:rPr>
          <w:i/>
        </w:rPr>
        <w:t xml:space="preserve">) State housing-related funding sources; (ii) the affordable housing for all surcharge in </w:t>
      </w:r>
      <w:proofErr w:type="spellStart"/>
      <w:r w:rsidRPr="00702921">
        <w:rPr>
          <w:i/>
        </w:rPr>
        <w:t>RCW</w:t>
      </w:r>
      <w:proofErr w:type="spellEnd"/>
      <w:r w:rsidRPr="00702921">
        <w:rPr>
          <w:i/>
        </w:rPr>
        <w:t xml:space="preserve"> </w:t>
      </w:r>
      <w:hyperlink r:id="rId49" w:history="1">
        <w:r w:rsidRPr="00702921">
          <w:rPr>
            <w:rStyle w:val="Hyperlink"/>
            <w:i/>
          </w:rPr>
          <w:t>36.22.178</w:t>
        </w:r>
      </w:hyperlink>
      <w:r w:rsidRPr="00702921">
        <w:rPr>
          <w:i/>
        </w:rPr>
        <w:t xml:space="preserve">; (iii) the home security fund surcharges in </w:t>
      </w:r>
      <w:proofErr w:type="spellStart"/>
      <w:r w:rsidRPr="00702921">
        <w:rPr>
          <w:i/>
        </w:rPr>
        <w:t>RCW</w:t>
      </w:r>
      <w:proofErr w:type="spellEnd"/>
      <w:r w:rsidRPr="00702921">
        <w:rPr>
          <w:i/>
        </w:rPr>
        <w:t xml:space="preserve"> </w:t>
      </w:r>
      <w:hyperlink r:id="rId50" w:history="1">
        <w:r w:rsidRPr="00702921">
          <w:rPr>
            <w:rStyle w:val="Hyperlink"/>
            <w:i/>
          </w:rPr>
          <w:t>36.22.179</w:t>
        </w:r>
      </w:hyperlink>
      <w:r w:rsidRPr="00702921">
        <w:rPr>
          <w:i/>
        </w:rPr>
        <w:t xml:space="preserve"> and </w:t>
      </w:r>
      <w:hyperlink r:id="rId51" w:history="1">
        <w:r w:rsidRPr="00702921">
          <w:rPr>
            <w:rStyle w:val="Hyperlink"/>
            <w:i/>
          </w:rPr>
          <w:t>36.22.1791</w:t>
        </w:r>
      </w:hyperlink>
      <w:r w:rsidRPr="00702921">
        <w:rPr>
          <w:i/>
        </w:rPr>
        <w:t xml:space="preserve">; and (iv) any other surcharge imposed under chapter </w:t>
      </w:r>
      <w:hyperlink r:id="rId52" w:history="1">
        <w:r w:rsidRPr="00702921">
          <w:rPr>
            <w:rStyle w:val="Hyperlink"/>
            <w:i/>
          </w:rPr>
          <w:t>36.22</w:t>
        </w:r>
      </w:hyperlink>
      <w:r w:rsidRPr="00702921">
        <w:rPr>
          <w:i/>
        </w:rPr>
        <w:t xml:space="preserve"> or </w:t>
      </w:r>
      <w:hyperlink r:id="rId53" w:history="1">
        <w:proofErr w:type="spellStart"/>
        <w:r w:rsidRPr="00702921">
          <w:rPr>
            <w:rStyle w:val="Hyperlink"/>
            <w:i/>
          </w:rPr>
          <w:t>43.185C</w:t>
        </w:r>
        <w:proofErr w:type="spellEnd"/>
      </w:hyperlink>
      <w:r w:rsidRPr="00702921">
        <w:rPr>
          <w:i/>
        </w:rPr>
        <w:t xml:space="preserve"> </w:t>
      </w:r>
      <w:proofErr w:type="spellStart"/>
      <w:r w:rsidRPr="00702921">
        <w:rPr>
          <w:i/>
        </w:rPr>
        <w:t>RCW</w:t>
      </w:r>
      <w:proofErr w:type="spellEnd"/>
      <w:r w:rsidRPr="00702921">
        <w:rPr>
          <w:i/>
        </w:rPr>
        <w:t xml:space="preserve"> to fund homelessness programs or other housing programs, shall apply to the Washington state quality award program for an independent assessment of its quality management, accountability, and performance system, once every three years.</w:t>
      </w:r>
    </w:p>
    <w:p w14:paraId="6183BF44" w14:textId="77777777" w:rsidR="00AD31AD" w:rsidRPr="00702921" w:rsidRDefault="00AD31AD" w:rsidP="00702921">
      <w:pPr>
        <w:ind w:left="360"/>
        <w:rPr>
          <w:i/>
        </w:rPr>
      </w:pPr>
      <w:r w:rsidRPr="00702921">
        <w:rPr>
          <w:i/>
        </w:rPr>
        <w:t>(b) Cities and counties are exempt from the provisions of (a) of this subsection until 2018.</w:t>
      </w:r>
    </w:p>
    <w:p w14:paraId="0CDD3D17" w14:textId="722F53B0" w:rsidR="00EA464D" w:rsidRDefault="00EA464D" w:rsidP="00EA464D">
      <w:pPr>
        <w:pStyle w:val="Heading2"/>
        <w:spacing w:before="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gridCol w:w="523"/>
        <w:gridCol w:w="485"/>
      </w:tblGrid>
      <w:tr w:rsidR="00EA464D" w14:paraId="5A17861C" w14:textId="77777777" w:rsidTr="00E547B7">
        <w:tc>
          <w:tcPr>
            <w:tcW w:w="8568" w:type="dxa"/>
          </w:tcPr>
          <w:p w14:paraId="1E7D5DBF" w14:textId="77777777" w:rsidR="00EA464D" w:rsidRDefault="00EA464D" w:rsidP="00C251ED">
            <w:pPr>
              <w:spacing w:after="0" w:line="240" w:lineRule="auto"/>
            </w:pPr>
          </w:p>
        </w:tc>
        <w:tc>
          <w:tcPr>
            <w:tcW w:w="523" w:type="dxa"/>
          </w:tcPr>
          <w:p w14:paraId="4A821951" w14:textId="77777777" w:rsidR="00EA464D" w:rsidRDefault="00EA464D" w:rsidP="00C251ED">
            <w:pPr>
              <w:spacing w:after="0" w:line="240" w:lineRule="auto"/>
            </w:pPr>
            <w:r>
              <w:t>Yes</w:t>
            </w:r>
          </w:p>
        </w:tc>
        <w:tc>
          <w:tcPr>
            <w:tcW w:w="485" w:type="dxa"/>
          </w:tcPr>
          <w:p w14:paraId="7C12035A" w14:textId="77777777" w:rsidR="00EA464D" w:rsidRDefault="00EA464D" w:rsidP="00C251ED">
            <w:pPr>
              <w:spacing w:after="0" w:line="240" w:lineRule="auto"/>
            </w:pPr>
            <w:r>
              <w:t>No</w:t>
            </w:r>
          </w:p>
        </w:tc>
      </w:tr>
      <w:tr w:rsidR="00EA464D" w14:paraId="5553BFBA" w14:textId="77777777" w:rsidTr="00E547B7">
        <w:tc>
          <w:tcPr>
            <w:tcW w:w="8568" w:type="dxa"/>
          </w:tcPr>
          <w:p w14:paraId="5380C819" w14:textId="77777777" w:rsidR="00EA464D" w:rsidRDefault="00EA464D" w:rsidP="00EA464D">
            <w:pPr>
              <w:spacing w:after="0" w:line="240" w:lineRule="auto"/>
            </w:pPr>
            <w:r>
              <w:t>During the prior calendar year, did your organization receive a total of more than $500,000 from the following sources:</w:t>
            </w:r>
          </w:p>
          <w:p w14:paraId="0E893E74" w14:textId="66782F52" w:rsidR="00EA464D" w:rsidRDefault="00EA464D" w:rsidP="00E547B7">
            <w:pPr>
              <w:pStyle w:val="ListParagraph"/>
              <w:numPr>
                <w:ilvl w:val="0"/>
                <w:numId w:val="1"/>
              </w:numPr>
              <w:spacing w:after="0" w:line="240" w:lineRule="auto"/>
            </w:pPr>
            <w:r>
              <w:t>State housing-related funding sources (includes operating and capital)</w:t>
            </w:r>
            <w:r w:rsidR="000E3A83">
              <w:t xml:space="preserve"> </w:t>
            </w:r>
            <w:r>
              <w:t xml:space="preserve">Affordable housing for all surcharge in </w:t>
            </w:r>
            <w:hyperlink r:id="rId54" w:history="1">
              <w:proofErr w:type="spellStart"/>
              <w:r w:rsidRPr="00905BB2">
                <w:rPr>
                  <w:rStyle w:val="Hyperlink"/>
                </w:rPr>
                <w:t>RCW</w:t>
              </w:r>
              <w:proofErr w:type="spellEnd"/>
              <w:r w:rsidRPr="00905BB2">
                <w:rPr>
                  <w:rStyle w:val="Hyperlink"/>
                </w:rPr>
                <w:t xml:space="preserve"> 36.22.178</w:t>
              </w:r>
            </w:hyperlink>
          </w:p>
          <w:p w14:paraId="422D93AD" w14:textId="77777777" w:rsidR="00EA464D" w:rsidRDefault="00EA464D" w:rsidP="00E547B7">
            <w:pPr>
              <w:pStyle w:val="ListParagraph"/>
              <w:numPr>
                <w:ilvl w:val="0"/>
                <w:numId w:val="1"/>
              </w:numPr>
              <w:spacing w:after="0" w:line="240" w:lineRule="auto"/>
            </w:pPr>
            <w:r>
              <w:t xml:space="preserve">Home security fund surcharges in </w:t>
            </w:r>
            <w:hyperlink r:id="rId55" w:history="1">
              <w:proofErr w:type="spellStart"/>
              <w:r w:rsidRPr="00905BB2">
                <w:rPr>
                  <w:rStyle w:val="Hyperlink"/>
                </w:rPr>
                <w:t>RCW</w:t>
              </w:r>
              <w:proofErr w:type="spellEnd"/>
              <w:r w:rsidRPr="00905BB2">
                <w:rPr>
                  <w:rStyle w:val="Hyperlink"/>
                </w:rPr>
                <w:t xml:space="preserve"> 36.22.179</w:t>
              </w:r>
            </w:hyperlink>
            <w:r>
              <w:t xml:space="preserve"> and </w:t>
            </w:r>
            <w:hyperlink r:id="rId56" w:history="1">
              <w:proofErr w:type="spellStart"/>
              <w:r w:rsidRPr="00905BB2">
                <w:rPr>
                  <w:rStyle w:val="Hyperlink"/>
                </w:rPr>
                <w:t>RCW</w:t>
              </w:r>
              <w:proofErr w:type="spellEnd"/>
              <w:r w:rsidRPr="00905BB2">
                <w:rPr>
                  <w:rStyle w:val="Hyperlink"/>
                </w:rPr>
                <w:t xml:space="preserve"> 36.22.1791</w:t>
              </w:r>
            </w:hyperlink>
          </w:p>
          <w:p w14:paraId="69871BC7" w14:textId="77777777" w:rsidR="00EA464D" w:rsidRDefault="00EA464D" w:rsidP="00E547B7">
            <w:pPr>
              <w:pStyle w:val="ListParagraph"/>
              <w:numPr>
                <w:ilvl w:val="0"/>
                <w:numId w:val="1"/>
              </w:numPr>
              <w:spacing w:after="0" w:line="240" w:lineRule="auto"/>
            </w:pPr>
            <w:r>
              <w:t xml:space="preserve">Any other surcharge imposed under </w:t>
            </w:r>
            <w:hyperlink r:id="rId57" w:history="1">
              <w:r w:rsidRPr="00905BB2">
                <w:rPr>
                  <w:rStyle w:val="Hyperlink"/>
                </w:rPr>
                <w:t>chapter 36.22</w:t>
              </w:r>
            </w:hyperlink>
            <w:r>
              <w:t xml:space="preserve"> or </w:t>
            </w:r>
            <w:hyperlink r:id="rId58" w:history="1">
              <w:proofErr w:type="spellStart"/>
              <w:r w:rsidRPr="00905BB2">
                <w:rPr>
                  <w:rStyle w:val="Hyperlink"/>
                </w:rPr>
                <w:t>RCW</w:t>
              </w:r>
              <w:proofErr w:type="spellEnd"/>
              <w:r w:rsidRPr="00905BB2">
                <w:rPr>
                  <w:rStyle w:val="Hyperlink"/>
                </w:rPr>
                <w:t xml:space="preserve"> </w:t>
              </w:r>
              <w:proofErr w:type="spellStart"/>
              <w:r w:rsidRPr="00905BB2">
                <w:rPr>
                  <w:rStyle w:val="Hyperlink"/>
                </w:rPr>
                <w:t>43.185C</w:t>
              </w:r>
              <w:proofErr w:type="spellEnd"/>
            </w:hyperlink>
            <w:r>
              <w:t xml:space="preserve"> to fund homelessness programs or other housing programs.</w:t>
            </w:r>
          </w:p>
        </w:tc>
        <w:tc>
          <w:tcPr>
            <w:tcW w:w="523" w:type="dxa"/>
          </w:tcPr>
          <w:p w14:paraId="7F418984" w14:textId="77777777" w:rsidR="00EA464D" w:rsidRDefault="00EA464D" w:rsidP="00E547B7">
            <w:pPr>
              <w:spacing w:line="240" w:lineRule="auto"/>
            </w:pPr>
            <w:r>
              <w:fldChar w:fldCharType="begin">
                <w:ffData>
                  <w:name w:val="Check1"/>
                  <w:enabled/>
                  <w:calcOnExit w:val="0"/>
                  <w:checkBox>
                    <w:sizeAuto/>
                    <w:default w:val="0"/>
                  </w:checkBox>
                </w:ffData>
              </w:fldChar>
            </w:r>
            <w:r>
              <w:instrText xml:space="preserve"> FORMCHECKBOX </w:instrText>
            </w:r>
            <w:r w:rsidR="0031182A">
              <w:fldChar w:fldCharType="separate"/>
            </w:r>
            <w:r>
              <w:fldChar w:fldCharType="end"/>
            </w:r>
          </w:p>
        </w:tc>
        <w:tc>
          <w:tcPr>
            <w:tcW w:w="485" w:type="dxa"/>
          </w:tcPr>
          <w:p w14:paraId="10458032" w14:textId="77777777" w:rsidR="00EA464D" w:rsidRDefault="00EA464D" w:rsidP="00E547B7">
            <w:pPr>
              <w:spacing w:line="240" w:lineRule="auto"/>
            </w:pPr>
            <w:r>
              <w:fldChar w:fldCharType="begin">
                <w:ffData>
                  <w:name w:val="Check1"/>
                  <w:enabled/>
                  <w:calcOnExit w:val="0"/>
                  <w:checkBox>
                    <w:sizeAuto/>
                    <w:default w:val="0"/>
                  </w:checkBox>
                </w:ffData>
              </w:fldChar>
            </w:r>
            <w:r>
              <w:instrText xml:space="preserve"> FORMCHECKBOX </w:instrText>
            </w:r>
            <w:r w:rsidR="0031182A">
              <w:fldChar w:fldCharType="separate"/>
            </w:r>
            <w:r>
              <w:fldChar w:fldCharType="end"/>
            </w:r>
            <w:r>
              <w:t xml:space="preserve"> </w:t>
            </w:r>
          </w:p>
        </w:tc>
      </w:tr>
    </w:tbl>
    <w:p w14:paraId="4D647797" w14:textId="77777777" w:rsidR="009A410A" w:rsidRDefault="009A410A" w:rsidP="00425AF1">
      <w:pPr>
        <w:spacing w:line="240" w:lineRule="auto"/>
        <w:rPr>
          <w:rFonts w:asciiTheme="majorHAnsi" w:eastAsiaTheme="majorEastAsia" w:hAnsiTheme="majorHAnsi" w:cstheme="majorBidi"/>
          <w:b/>
          <w:bCs/>
          <w:color w:val="2E74B5" w:themeColor="accent1" w:themeShade="BF"/>
          <w:sz w:val="32"/>
          <w:szCs w:val="28"/>
        </w:rPr>
        <w:sectPr w:rsidR="009A410A" w:rsidSect="00E547B7">
          <w:footerReference w:type="default" r:id="rId59"/>
          <w:pgSz w:w="12240" w:h="15840"/>
          <w:pgMar w:top="1440" w:right="1440" w:bottom="1440" w:left="1440" w:header="720" w:footer="720" w:gutter="0"/>
          <w:pgNumType w:start="1"/>
          <w:cols w:space="720"/>
          <w:docGrid w:linePitch="360"/>
        </w:sectPr>
      </w:pPr>
    </w:p>
    <w:p w14:paraId="636A55BA" w14:textId="55FB9E3C" w:rsidR="00702921" w:rsidRDefault="009A410A" w:rsidP="00425AF1">
      <w:pPr>
        <w:pStyle w:val="Heading1"/>
        <w:pBdr>
          <w:bottom w:val="double" w:sz="4" w:space="1" w:color="auto"/>
        </w:pBdr>
        <w:spacing w:line="240" w:lineRule="auto"/>
        <w:rPr>
          <w:sz w:val="32"/>
          <w:szCs w:val="32"/>
        </w:rPr>
      </w:pPr>
      <w:r w:rsidRPr="00702921">
        <w:rPr>
          <w:sz w:val="32"/>
          <w:szCs w:val="32"/>
        </w:rPr>
        <w:lastRenderedPageBreak/>
        <w:t>Section 10</w:t>
      </w:r>
      <w:r w:rsidR="00702921">
        <w:rPr>
          <w:sz w:val="32"/>
          <w:szCs w:val="32"/>
        </w:rPr>
        <w:t>-A -</w:t>
      </w:r>
      <w:r w:rsidRPr="00702921">
        <w:rPr>
          <w:sz w:val="32"/>
          <w:szCs w:val="32"/>
        </w:rPr>
        <w:t xml:space="preserve"> Supplemental Questions</w:t>
      </w:r>
      <w:r w:rsidR="00702921">
        <w:rPr>
          <w:sz w:val="32"/>
          <w:szCs w:val="32"/>
        </w:rPr>
        <w:t>:</w:t>
      </w:r>
    </w:p>
    <w:p w14:paraId="224CA9C8" w14:textId="6AF56681" w:rsidR="009A410A" w:rsidRPr="00702921" w:rsidRDefault="007754EB" w:rsidP="00702921">
      <w:pPr>
        <w:pStyle w:val="Heading1"/>
        <w:pBdr>
          <w:bottom w:val="double" w:sz="4" w:space="1" w:color="auto"/>
        </w:pBdr>
        <w:spacing w:before="0" w:line="240" w:lineRule="auto"/>
        <w:rPr>
          <w:sz w:val="32"/>
          <w:szCs w:val="32"/>
        </w:rPr>
      </w:pPr>
      <w:r w:rsidRPr="00702921">
        <w:rPr>
          <w:sz w:val="32"/>
          <w:szCs w:val="32"/>
        </w:rPr>
        <w:t>Homeless Youth Services</w:t>
      </w:r>
    </w:p>
    <w:p w14:paraId="721A33E5" w14:textId="77777777" w:rsidR="009A410A" w:rsidRDefault="009A410A" w:rsidP="00425AF1">
      <w:pPr>
        <w:spacing w:after="0" w:line="240" w:lineRule="auto"/>
      </w:pPr>
    </w:p>
    <w:p w14:paraId="2C18AC0B" w14:textId="0792A6E3" w:rsidR="009A410A" w:rsidRPr="003F4F65" w:rsidRDefault="009A410A" w:rsidP="00425AF1">
      <w:pPr>
        <w:spacing w:after="0" w:line="240" w:lineRule="auto"/>
      </w:pPr>
      <w:r w:rsidRPr="003F4F65">
        <w:t>The Office of Homeless Youth Prevention and Protection Programs (</w:t>
      </w:r>
      <w:proofErr w:type="spellStart"/>
      <w:r w:rsidRPr="003F4F65">
        <w:t>O</w:t>
      </w:r>
      <w:r>
        <w:t>HY</w:t>
      </w:r>
      <w:proofErr w:type="spellEnd"/>
      <w:r w:rsidRPr="003F4F65">
        <w:t>) was created in</w:t>
      </w:r>
      <w:r w:rsidR="000E3A83">
        <w:t xml:space="preserve"> Department of Commerce in</w:t>
      </w:r>
      <w:r w:rsidRPr="003F4F65">
        <w:t xml:space="preserve"> 2015 to lead statewide efforts to reduce and prevent homelessness for youth and young adults.  These questions were developed in collaboration with </w:t>
      </w:r>
      <w:proofErr w:type="spellStart"/>
      <w:r w:rsidR="000E3A83">
        <w:t>OHY</w:t>
      </w:r>
      <w:proofErr w:type="spellEnd"/>
      <w:r w:rsidR="000E3A83" w:rsidRPr="003F4F65">
        <w:t xml:space="preserve"> </w:t>
      </w:r>
      <w:r w:rsidRPr="003F4F65">
        <w:t>to encourage best practices related to improving the welfare of homeless youth in Washington.</w:t>
      </w:r>
    </w:p>
    <w:p w14:paraId="498CDB8A" w14:textId="77777777" w:rsidR="009A410A" w:rsidRPr="003F4F65" w:rsidRDefault="009A410A" w:rsidP="00425AF1">
      <w:pPr>
        <w:spacing w:after="0" w:line="240" w:lineRule="auto"/>
      </w:pPr>
    </w:p>
    <w:p w14:paraId="3BCF2A27" w14:textId="77777777" w:rsidR="009A410A" w:rsidRPr="003F4F65" w:rsidRDefault="009A410A" w:rsidP="00425AF1">
      <w:pPr>
        <w:spacing w:after="0" w:line="240" w:lineRule="auto"/>
      </w:pPr>
      <w:r w:rsidRPr="003F4F65">
        <w:t xml:space="preserve">Responses to the following questions are required </w:t>
      </w:r>
      <w:r w:rsidRPr="003F4F65">
        <w:rPr>
          <w:i/>
        </w:rPr>
        <w:t>only</w:t>
      </w:r>
      <w:r w:rsidRPr="003F4F65">
        <w:t xml:space="preserve"> if your project has identified Homeless Youth as a targeted population.</w:t>
      </w:r>
    </w:p>
    <w:p w14:paraId="1590FF06" w14:textId="77777777" w:rsidR="009A410A" w:rsidRPr="00C27019" w:rsidRDefault="009A410A" w:rsidP="00425AF1">
      <w:pPr>
        <w:spacing w:after="0" w:line="240" w:lineRule="auto"/>
        <w:rPr>
          <w:rFonts w:eastAsiaTheme="majorEastAsia" w:cstheme="majorBidi"/>
          <w:bCs/>
          <w:color w:val="FF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9A410A" w14:paraId="32B66A5F" w14:textId="77777777" w:rsidTr="00E547B7">
        <w:tc>
          <w:tcPr>
            <w:tcW w:w="9576" w:type="dxa"/>
            <w:gridSpan w:val="2"/>
          </w:tcPr>
          <w:p w14:paraId="76944F62" w14:textId="77777777" w:rsidR="009A410A" w:rsidRDefault="009A410A" w:rsidP="00EA464D">
            <w:pPr>
              <w:spacing w:after="0" w:line="240" w:lineRule="auto"/>
            </w:pPr>
            <w:r w:rsidRPr="00A56BD4">
              <w:t>What trainings does your organization or service provider provide to its staff</w:t>
            </w:r>
            <w:r>
              <w:t xml:space="preserve"> to prepare them for working with and meeting the developmental needs of homeless youth</w:t>
            </w:r>
            <w:r w:rsidRPr="00A56BD4">
              <w:t>?</w:t>
            </w:r>
          </w:p>
        </w:tc>
      </w:tr>
      <w:tr w:rsidR="009A410A" w14:paraId="35D3BE1B" w14:textId="77777777" w:rsidTr="00E547B7">
        <w:tc>
          <w:tcPr>
            <w:tcW w:w="468" w:type="dxa"/>
            <w:tcBorders>
              <w:right w:val="single" w:sz="4" w:space="0" w:color="auto"/>
            </w:tcBorders>
          </w:tcPr>
          <w:p w14:paraId="1B1B9D73" w14:textId="77777777" w:rsidR="009A410A" w:rsidRDefault="009A410A" w:rsidP="00425AF1">
            <w:pPr>
              <w:spacing w:line="240" w:lineRule="auto"/>
            </w:pPr>
          </w:p>
        </w:tc>
        <w:tc>
          <w:tcPr>
            <w:tcW w:w="9108" w:type="dxa"/>
            <w:tcBorders>
              <w:top w:val="single" w:sz="4" w:space="0" w:color="auto"/>
              <w:left w:val="single" w:sz="4" w:space="0" w:color="auto"/>
              <w:bottom w:val="single" w:sz="4" w:space="0" w:color="auto"/>
              <w:right w:val="single" w:sz="4" w:space="0" w:color="auto"/>
            </w:tcBorders>
          </w:tcPr>
          <w:p w14:paraId="0D73FD94" w14:textId="77777777" w:rsidR="009A410A" w:rsidRDefault="009A410A" w:rsidP="00425AF1">
            <w:pPr>
              <w:spacing w:line="240" w:lineRule="auto"/>
            </w:pPr>
          </w:p>
        </w:tc>
      </w:tr>
    </w:tbl>
    <w:p w14:paraId="1730D326" w14:textId="77777777" w:rsidR="009A410A" w:rsidRPr="00C27019" w:rsidRDefault="009A410A" w:rsidP="00425AF1">
      <w:pPr>
        <w:spacing w:after="0" w:line="240" w:lineRule="auto"/>
        <w:rPr>
          <w:rFonts w:eastAsiaTheme="majorEastAsia" w:cstheme="majorBidi"/>
          <w:bCs/>
          <w:color w:val="FF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9A410A" w14:paraId="5C1FDDF6" w14:textId="77777777" w:rsidTr="00E547B7">
        <w:tc>
          <w:tcPr>
            <w:tcW w:w="9576" w:type="dxa"/>
            <w:gridSpan w:val="2"/>
          </w:tcPr>
          <w:p w14:paraId="47211B44" w14:textId="77777777" w:rsidR="009A410A" w:rsidRDefault="009A410A" w:rsidP="00EA464D">
            <w:pPr>
              <w:spacing w:after="0" w:line="240" w:lineRule="auto"/>
            </w:pPr>
            <w:r w:rsidRPr="00A56BD4">
              <w:t>What sort of outreach and engagement efforts will your organization or service provider participate in to attract youth to agency services?</w:t>
            </w:r>
          </w:p>
        </w:tc>
      </w:tr>
      <w:tr w:rsidR="009A410A" w14:paraId="18E88F48" w14:textId="77777777" w:rsidTr="00E547B7">
        <w:tc>
          <w:tcPr>
            <w:tcW w:w="468" w:type="dxa"/>
            <w:tcBorders>
              <w:right w:val="single" w:sz="4" w:space="0" w:color="auto"/>
            </w:tcBorders>
          </w:tcPr>
          <w:p w14:paraId="4D93138A" w14:textId="77777777" w:rsidR="009A410A" w:rsidRDefault="009A410A" w:rsidP="00425AF1">
            <w:pPr>
              <w:spacing w:line="240" w:lineRule="auto"/>
            </w:pPr>
          </w:p>
        </w:tc>
        <w:tc>
          <w:tcPr>
            <w:tcW w:w="9108" w:type="dxa"/>
            <w:tcBorders>
              <w:top w:val="single" w:sz="4" w:space="0" w:color="auto"/>
              <w:left w:val="single" w:sz="4" w:space="0" w:color="auto"/>
              <w:bottom w:val="single" w:sz="4" w:space="0" w:color="auto"/>
              <w:right w:val="single" w:sz="4" w:space="0" w:color="auto"/>
            </w:tcBorders>
          </w:tcPr>
          <w:p w14:paraId="1E616190" w14:textId="77777777" w:rsidR="009A410A" w:rsidRDefault="009A410A" w:rsidP="00425AF1">
            <w:pPr>
              <w:spacing w:line="240" w:lineRule="auto"/>
            </w:pPr>
          </w:p>
        </w:tc>
      </w:tr>
    </w:tbl>
    <w:p w14:paraId="2CCD78F3" w14:textId="77777777" w:rsidR="009A410A" w:rsidRPr="00C27019" w:rsidRDefault="009A410A" w:rsidP="00425AF1">
      <w:pPr>
        <w:spacing w:after="0" w:line="240" w:lineRule="auto"/>
        <w:rPr>
          <w:rFonts w:eastAsiaTheme="majorEastAsia" w:cstheme="majorBidi"/>
          <w:bCs/>
          <w:color w:val="FF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9A410A" w14:paraId="32AF7FEF" w14:textId="77777777" w:rsidTr="00E547B7">
        <w:tc>
          <w:tcPr>
            <w:tcW w:w="9576" w:type="dxa"/>
            <w:gridSpan w:val="2"/>
          </w:tcPr>
          <w:p w14:paraId="61A5DA2B" w14:textId="77777777" w:rsidR="009A410A" w:rsidRDefault="009A410A" w:rsidP="00EA464D">
            <w:pPr>
              <w:spacing w:after="0" w:line="240" w:lineRule="auto"/>
            </w:pPr>
            <w:r w:rsidRPr="00A56BD4">
              <w:t xml:space="preserve">What </w:t>
            </w:r>
            <w:r>
              <w:t xml:space="preserve">best practices or service </w:t>
            </w:r>
            <w:r w:rsidRPr="00A56BD4">
              <w:t>models will be used by your organization or service provider</w:t>
            </w:r>
            <w:r>
              <w:t xml:space="preserve"> that have shown to be effective when working with homeless youth</w:t>
            </w:r>
            <w:r w:rsidRPr="00A56BD4">
              <w:t>?</w:t>
            </w:r>
          </w:p>
        </w:tc>
      </w:tr>
      <w:tr w:rsidR="009A410A" w14:paraId="4AB73599" w14:textId="77777777" w:rsidTr="00E547B7">
        <w:tc>
          <w:tcPr>
            <w:tcW w:w="468" w:type="dxa"/>
            <w:tcBorders>
              <w:right w:val="single" w:sz="4" w:space="0" w:color="auto"/>
            </w:tcBorders>
          </w:tcPr>
          <w:p w14:paraId="11CBC546" w14:textId="77777777" w:rsidR="009A410A" w:rsidRDefault="009A410A" w:rsidP="00425AF1">
            <w:pPr>
              <w:spacing w:line="240" w:lineRule="auto"/>
            </w:pPr>
          </w:p>
        </w:tc>
        <w:tc>
          <w:tcPr>
            <w:tcW w:w="9108" w:type="dxa"/>
            <w:tcBorders>
              <w:top w:val="single" w:sz="4" w:space="0" w:color="auto"/>
              <w:left w:val="single" w:sz="4" w:space="0" w:color="auto"/>
              <w:bottom w:val="single" w:sz="4" w:space="0" w:color="auto"/>
              <w:right w:val="single" w:sz="4" w:space="0" w:color="auto"/>
            </w:tcBorders>
          </w:tcPr>
          <w:p w14:paraId="515BD2EA" w14:textId="77777777" w:rsidR="009A410A" w:rsidRDefault="009A410A" w:rsidP="00425AF1">
            <w:pPr>
              <w:spacing w:line="240" w:lineRule="auto"/>
            </w:pPr>
          </w:p>
        </w:tc>
      </w:tr>
    </w:tbl>
    <w:p w14:paraId="718FF935" w14:textId="77777777" w:rsidR="009A410A" w:rsidRPr="00C27019" w:rsidRDefault="009A410A" w:rsidP="00425AF1">
      <w:pPr>
        <w:spacing w:after="0" w:line="240" w:lineRule="auto"/>
        <w:rPr>
          <w:rFonts w:eastAsiaTheme="majorEastAsia" w:cstheme="majorBidi"/>
          <w:bCs/>
          <w:color w:val="FF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9A410A" w14:paraId="48E0EDF1" w14:textId="77777777" w:rsidTr="00E547B7">
        <w:tc>
          <w:tcPr>
            <w:tcW w:w="9576" w:type="dxa"/>
            <w:gridSpan w:val="2"/>
          </w:tcPr>
          <w:p w14:paraId="3B586329" w14:textId="77777777" w:rsidR="009A410A" w:rsidRDefault="009A410A" w:rsidP="00EA464D">
            <w:pPr>
              <w:spacing w:after="0" w:line="240" w:lineRule="auto"/>
            </w:pPr>
            <w:r w:rsidRPr="00A56BD4">
              <w:t>What other sectors does your organization or service provider collaborate with to meet the needs of homeless youth?</w:t>
            </w:r>
          </w:p>
        </w:tc>
      </w:tr>
      <w:tr w:rsidR="009A410A" w14:paraId="05805343" w14:textId="77777777" w:rsidTr="00E547B7">
        <w:tc>
          <w:tcPr>
            <w:tcW w:w="468" w:type="dxa"/>
            <w:tcBorders>
              <w:right w:val="single" w:sz="4" w:space="0" w:color="auto"/>
            </w:tcBorders>
          </w:tcPr>
          <w:p w14:paraId="78150C6A" w14:textId="77777777" w:rsidR="009A410A" w:rsidRDefault="009A410A" w:rsidP="00425AF1">
            <w:pPr>
              <w:spacing w:line="240" w:lineRule="auto"/>
            </w:pPr>
          </w:p>
        </w:tc>
        <w:tc>
          <w:tcPr>
            <w:tcW w:w="9108" w:type="dxa"/>
            <w:tcBorders>
              <w:top w:val="single" w:sz="4" w:space="0" w:color="auto"/>
              <w:left w:val="single" w:sz="4" w:space="0" w:color="auto"/>
              <w:bottom w:val="single" w:sz="4" w:space="0" w:color="auto"/>
              <w:right w:val="single" w:sz="4" w:space="0" w:color="auto"/>
            </w:tcBorders>
          </w:tcPr>
          <w:p w14:paraId="5A8A44DA" w14:textId="77777777" w:rsidR="009A410A" w:rsidRDefault="009A410A" w:rsidP="00425AF1">
            <w:pPr>
              <w:spacing w:line="240" w:lineRule="auto"/>
            </w:pPr>
          </w:p>
        </w:tc>
      </w:tr>
    </w:tbl>
    <w:p w14:paraId="2706F2AE" w14:textId="77777777" w:rsidR="009A410A" w:rsidRPr="00C27019" w:rsidRDefault="009A410A" w:rsidP="00425AF1">
      <w:pPr>
        <w:spacing w:after="0" w:line="240" w:lineRule="auto"/>
        <w:rPr>
          <w:rFonts w:eastAsiaTheme="majorEastAsia" w:cstheme="majorBidi"/>
          <w:bCs/>
          <w:color w:val="FF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9A410A" w14:paraId="0EFE07BF" w14:textId="77777777" w:rsidTr="00E547B7">
        <w:tc>
          <w:tcPr>
            <w:tcW w:w="9576" w:type="dxa"/>
            <w:gridSpan w:val="2"/>
          </w:tcPr>
          <w:p w14:paraId="5098BFAC" w14:textId="77777777" w:rsidR="009A410A" w:rsidRDefault="009A410A" w:rsidP="00EA464D">
            <w:pPr>
              <w:spacing w:after="0" w:line="240" w:lineRule="auto"/>
            </w:pPr>
            <w:r w:rsidRPr="00A56BD4">
              <w:t>When shelter participants will be in shared spaces, how will your facility mitigate interpersonal conflict amongst participants?</w:t>
            </w:r>
          </w:p>
        </w:tc>
      </w:tr>
      <w:tr w:rsidR="009A410A" w14:paraId="77BBA02E" w14:textId="77777777" w:rsidTr="00E547B7">
        <w:tc>
          <w:tcPr>
            <w:tcW w:w="468" w:type="dxa"/>
            <w:tcBorders>
              <w:right w:val="single" w:sz="4" w:space="0" w:color="auto"/>
            </w:tcBorders>
          </w:tcPr>
          <w:p w14:paraId="427BF132" w14:textId="77777777" w:rsidR="009A410A" w:rsidRDefault="009A410A" w:rsidP="00425AF1">
            <w:pPr>
              <w:spacing w:line="240" w:lineRule="auto"/>
            </w:pPr>
          </w:p>
        </w:tc>
        <w:tc>
          <w:tcPr>
            <w:tcW w:w="9108" w:type="dxa"/>
            <w:tcBorders>
              <w:top w:val="single" w:sz="4" w:space="0" w:color="auto"/>
              <w:left w:val="single" w:sz="4" w:space="0" w:color="auto"/>
              <w:bottom w:val="single" w:sz="4" w:space="0" w:color="auto"/>
              <w:right w:val="single" w:sz="4" w:space="0" w:color="auto"/>
            </w:tcBorders>
          </w:tcPr>
          <w:p w14:paraId="27E0D798" w14:textId="77777777" w:rsidR="009A410A" w:rsidRDefault="009A410A" w:rsidP="00425AF1">
            <w:pPr>
              <w:spacing w:line="240" w:lineRule="auto"/>
            </w:pPr>
          </w:p>
        </w:tc>
      </w:tr>
    </w:tbl>
    <w:p w14:paraId="73FD0D3A" w14:textId="77777777" w:rsidR="009A410A" w:rsidRPr="00C27019" w:rsidRDefault="009A410A" w:rsidP="00425AF1">
      <w:pPr>
        <w:spacing w:after="0" w:line="240" w:lineRule="auto"/>
        <w:rPr>
          <w:rFonts w:eastAsiaTheme="majorEastAsia" w:cstheme="majorBidi"/>
          <w:bCs/>
          <w:color w:val="FF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9A410A" w14:paraId="4141D448" w14:textId="77777777" w:rsidTr="00E547B7">
        <w:tc>
          <w:tcPr>
            <w:tcW w:w="9576" w:type="dxa"/>
            <w:gridSpan w:val="2"/>
          </w:tcPr>
          <w:p w14:paraId="4DF16879" w14:textId="77777777" w:rsidR="009A410A" w:rsidRDefault="009A410A" w:rsidP="00EA464D">
            <w:pPr>
              <w:spacing w:after="0" w:line="240" w:lineRule="auto"/>
            </w:pPr>
            <w:r w:rsidRPr="00A56BD4">
              <w:t xml:space="preserve">How will </w:t>
            </w:r>
            <w:r>
              <w:t xml:space="preserve">shelter space </w:t>
            </w:r>
            <w:r w:rsidRPr="00A56BD4">
              <w:t>be shared amongst participants (i.e. commons spaces vs. private rooms)?</w:t>
            </w:r>
            <w:r>
              <w:t xml:space="preserve">  If private rooms are provided, how many participants to a room?</w:t>
            </w:r>
          </w:p>
        </w:tc>
      </w:tr>
      <w:tr w:rsidR="009A410A" w14:paraId="44265B31" w14:textId="77777777" w:rsidTr="00E547B7">
        <w:tc>
          <w:tcPr>
            <w:tcW w:w="468" w:type="dxa"/>
            <w:tcBorders>
              <w:right w:val="single" w:sz="4" w:space="0" w:color="auto"/>
            </w:tcBorders>
          </w:tcPr>
          <w:p w14:paraId="15799E55" w14:textId="77777777" w:rsidR="009A410A" w:rsidRDefault="009A410A" w:rsidP="00425AF1">
            <w:pPr>
              <w:spacing w:line="240" w:lineRule="auto"/>
            </w:pPr>
          </w:p>
        </w:tc>
        <w:tc>
          <w:tcPr>
            <w:tcW w:w="9108" w:type="dxa"/>
            <w:tcBorders>
              <w:top w:val="single" w:sz="4" w:space="0" w:color="auto"/>
              <w:left w:val="single" w:sz="4" w:space="0" w:color="auto"/>
              <w:bottom w:val="single" w:sz="4" w:space="0" w:color="auto"/>
              <w:right w:val="single" w:sz="4" w:space="0" w:color="auto"/>
            </w:tcBorders>
          </w:tcPr>
          <w:p w14:paraId="75BBE3FD" w14:textId="77777777" w:rsidR="009A410A" w:rsidRDefault="009A410A" w:rsidP="00425AF1">
            <w:pPr>
              <w:spacing w:line="240" w:lineRule="auto"/>
            </w:pPr>
          </w:p>
        </w:tc>
      </w:tr>
    </w:tbl>
    <w:p w14:paraId="0E85516D" w14:textId="77777777" w:rsidR="009A410A" w:rsidRPr="00C27019" w:rsidRDefault="009A410A" w:rsidP="00425AF1">
      <w:pPr>
        <w:spacing w:after="0" w:line="240" w:lineRule="auto"/>
        <w:rPr>
          <w:rFonts w:eastAsiaTheme="majorEastAsia" w:cstheme="majorBidi"/>
          <w:bCs/>
          <w:color w:val="FF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9A410A" w14:paraId="09260927" w14:textId="77777777" w:rsidTr="00E547B7">
        <w:tc>
          <w:tcPr>
            <w:tcW w:w="9576" w:type="dxa"/>
            <w:gridSpan w:val="2"/>
          </w:tcPr>
          <w:p w14:paraId="2B918848" w14:textId="77777777" w:rsidR="009A410A" w:rsidRDefault="009A410A" w:rsidP="00EA464D">
            <w:pPr>
              <w:spacing w:after="0" w:line="240" w:lineRule="auto"/>
            </w:pPr>
            <w:r w:rsidRPr="00A56BD4">
              <w:t>Where private rooms are provided, would they be shared with other participants? If yes, approximately how many participants would be to a room?</w:t>
            </w:r>
          </w:p>
        </w:tc>
      </w:tr>
      <w:tr w:rsidR="009A410A" w14:paraId="1723C7E1" w14:textId="77777777" w:rsidTr="00E547B7">
        <w:tc>
          <w:tcPr>
            <w:tcW w:w="468" w:type="dxa"/>
            <w:tcBorders>
              <w:right w:val="single" w:sz="4" w:space="0" w:color="auto"/>
            </w:tcBorders>
          </w:tcPr>
          <w:p w14:paraId="1339CC3A" w14:textId="77777777" w:rsidR="009A410A" w:rsidRDefault="009A410A" w:rsidP="00425AF1">
            <w:pPr>
              <w:spacing w:line="240" w:lineRule="auto"/>
            </w:pPr>
          </w:p>
        </w:tc>
        <w:tc>
          <w:tcPr>
            <w:tcW w:w="9108" w:type="dxa"/>
            <w:tcBorders>
              <w:top w:val="single" w:sz="4" w:space="0" w:color="auto"/>
              <w:left w:val="single" w:sz="4" w:space="0" w:color="auto"/>
              <w:bottom w:val="single" w:sz="4" w:space="0" w:color="auto"/>
              <w:right w:val="single" w:sz="4" w:space="0" w:color="auto"/>
            </w:tcBorders>
          </w:tcPr>
          <w:p w14:paraId="2B5C833F" w14:textId="77777777" w:rsidR="009A410A" w:rsidRDefault="009A410A" w:rsidP="00425AF1">
            <w:pPr>
              <w:spacing w:line="240" w:lineRule="auto"/>
            </w:pPr>
          </w:p>
        </w:tc>
      </w:tr>
    </w:tbl>
    <w:p w14:paraId="52B7BADC" w14:textId="77777777" w:rsidR="009A410A" w:rsidRPr="00C27019" w:rsidRDefault="009A410A" w:rsidP="00425AF1">
      <w:pPr>
        <w:spacing w:after="0" w:line="240" w:lineRule="auto"/>
        <w:rPr>
          <w:rFonts w:eastAsiaTheme="majorEastAsia" w:cstheme="majorBidi"/>
          <w:bCs/>
          <w:color w:val="FF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9A410A" w14:paraId="37F73B59" w14:textId="77777777" w:rsidTr="00E547B7">
        <w:tc>
          <w:tcPr>
            <w:tcW w:w="9576" w:type="dxa"/>
            <w:gridSpan w:val="2"/>
          </w:tcPr>
          <w:p w14:paraId="09EF2F53" w14:textId="672366BB" w:rsidR="009A410A" w:rsidRDefault="009A410A" w:rsidP="00EA464D">
            <w:pPr>
              <w:spacing w:after="0" w:line="240" w:lineRule="auto"/>
            </w:pPr>
            <w:r w:rsidRPr="00A56BD4">
              <w:t>How will your facility provide</w:t>
            </w:r>
            <w:r>
              <w:t xml:space="preserve"> therapeutic spaces</w:t>
            </w:r>
            <w:r w:rsidRPr="00A56BD4">
              <w:t xml:space="preserve"> for participants who may need special accommodations due to mental and physical health issues, disabilities, </w:t>
            </w:r>
            <w:proofErr w:type="spellStart"/>
            <w:r>
              <w:t>PTSD</w:t>
            </w:r>
            <w:proofErr w:type="spellEnd"/>
            <w:r>
              <w:t xml:space="preserve">, </w:t>
            </w:r>
            <w:r w:rsidRPr="00A56BD4">
              <w:t>etc.?</w:t>
            </w:r>
          </w:p>
        </w:tc>
      </w:tr>
      <w:tr w:rsidR="009A410A" w14:paraId="7329D184" w14:textId="77777777" w:rsidTr="00E547B7">
        <w:tc>
          <w:tcPr>
            <w:tcW w:w="468" w:type="dxa"/>
            <w:tcBorders>
              <w:right w:val="single" w:sz="4" w:space="0" w:color="auto"/>
            </w:tcBorders>
          </w:tcPr>
          <w:p w14:paraId="22ACA804" w14:textId="77777777" w:rsidR="009A410A" w:rsidRDefault="009A410A" w:rsidP="00425AF1">
            <w:pPr>
              <w:spacing w:line="240" w:lineRule="auto"/>
            </w:pPr>
          </w:p>
        </w:tc>
        <w:tc>
          <w:tcPr>
            <w:tcW w:w="9108" w:type="dxa"/>
            <w:tcBorders>
              <w:top w:val="single" w:sz="4" w:space="0" w:color="auto"/>
              <w:left w:val="single" w:sz="4" w:space="0" w:color="auto"/>
              <w:bottom w:val="single" w:sz="4" w:space="0" w:color="auto"/>
              <w:right w:val="single" w:sz="4" w:space="0" w:color="auto"/>
            </w:tcBorders>
          </w:tcPr>
          <w:p w14:paraId="54B65D65" w14:textId="77777777" w:rsidR="009A410A" w:rsidRDefault="009A410A" w:rsidP="00425AF1">
            <w:pPr>
              <w:spacing w:line="240" w:lineRule="auto"/>
            </w:pPr>
          </w:p>
        </w:tc>
      </w:tr>
    </w:tbl>
    <w:p w14:paraId="2657AF63" w14:textId="35101133" w:rsidR="009A410A" w:rsidRDefault="009A410A" w:rsidP="00425AF1">
      <w:pPr>
        <w:spacing w:line="240" w:lineRule="auto"/>
        <w:rPr>
          <w:rFonts w:asciiTheme="majorHAnsi" w:eastAsiaTheme="majorEastAsia" w:hAnsiTheme="majorHAnsi" w:cstheme="majorBidi"/>
          <w:b/>
          <w:bCs/>
          <w:color w:val="2E74B5" w:themeColor="accent1" w:themeShade="BF"/>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EA464D" w14:paraId="74282C96" w14:textId="77777777" w:rsidTr="00E547B7">
        <w:tc>
          <w:tcPr>
            <w:tcW w:w="9576" w:type="dxa"/>
            <w:gridSpan w:val="2"/>
          </w:tcPr>
          <w:p w14:paraId="748A2E89" w14:textId="77777777" w:rsidR="00EA464D" w:rsidRDefault="00EA464D" w:rsidP="00E547B7">
            <w:pPr>
              <w:spacing w:line="240" w:lineRule="auto"/>
            </w:pPr>
            <w:r>
              <w:t xml:space="preserve">How will your organization work with families to achieve family reunification? If family reunification is not safe or appropriate, how will your organization prepare youth to transition to stable housing at program exit? </w:t>
            </w:r>
          </w:p>
        </w:tc>
      </w:tr>
      <w:tr w:rsidR="00EA464D" w14:paraId="3CBC942F" w14:textId="77777777" w:rsidTr="00E547B7">
        <w:tc>
          <w:tcPr>
            <w:tcW w:w="468" w:type="dxa"/>
            <w:tcBorders>
              <w:right w:val="single" w:sz="4" w:space="0" w:color="auto"/>
            </w:tcBorders>
          </w:tcPr>
          <w:p w14:paraId="44436935" w14:textId="77777777" w:rsidR="00EA464D" w:rsidRDefault="00EA464D" w:rsidP="00E547B7">
            <w:pPr>
              <w:spacing w:line="240" w:lineRule="auto"/>
            </w:pPr>
          </w:p>
        </w:tc>
        <w:tc>
          <w:tcPr>
            <w:tcW w:w="9108" w:type="dxa"/>
            <w:tcBorders>
              <w:top w:val="single" w:sz="4" w:space="0" w:color="auto"/>
              <w:left w:val="single" w:sz="4" w:space="0" w:color="auto"/>
              <w:bottom w:val="single" w:sz="4" w:space="0" w:color="auto"/>
              <w:right w:val="single" w:sz="4" w:space="0" w:color="auto"/>
            </w:tcBorders>
          </w:tcPr>
          <w:p w14:paraId="6927F3B0" w14:textId="77777777" w:rsidR="00EA464D" w:rsidRDefault="00EA464D" w:rsidP="00E547B7">
            <w:pPr>
              <w:spacing w:line="240" w:lineRule="auto"/>
            </w:pPr>
          </w:p>
        </w:tc>
      </w:tr>
    </w:tbl>
    <w:p w14:paraId="4470A346" w14:textId="77777777" w:rsidR="00EA464D" w:rsidRDefault="00EA464D" w:rsidP="00425AF1">
      <w:pPr>
        <w:spacing w:line="240" w:lineRule="auto"/>
        <w:rPr>
          <w:rFonts w:asciiTheme="majorHAnsi" w:eastAsiaTheme="majorEastAsia" w:hAnsiTheme="majorHAnsi" w:cstheme="majorBidi"/>
          <w:b/>
          <w:bCs/>
          <w:color w:val="2E74B5" w:themeColor="accent1" w:themeShade="BF"/>
          <w:sz w:val="32"/>
          <w:szCs w:val="28"/>
        </w:rPr>
      </w:pPr>
    </w:p>
    <w:p w14:paraId="0CF03B51" w14:textId="77777777" w:rsidR="009A410A" w:rsidRDefault="009A410A" w:rsidP="00425AF1">
      <w:pPr>
        <w:spacing w:line="240" w:lineRule="auto"/>
      </w:pPr>
    </w:p>
    <w:sectPr w:rsidR="009A410A">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B6DF7" w14:textId="77777777" w:rsidR="00583FE0" w:rsidRDefault="00583FE0">
      <w:pPr>
        <w:spacing w:after="0" w:line="240" w:lineRule="auto"/>
      </w:pPr>
      <w:r>
        <w:separator/>
      </w:r>
    </w:p>
  </w:endnote>
  <w:endnote w:type="continuationSeparator" w:id="0">
    <w:p w14:paraId="7CC40288" w14:textId="77777777" w:rsidR="00583FE0" w:rsidRDefault="0058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7A0E" w14:textId="77777777" w:rsidR="00CF0AC1" w:rsidRDefault="00CF0AC1" w:rsidP="0070292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2017 </w:t>
    </w:r>
    <w:proofErr w:type="spellStart"/>
    <w:r>
      <w:rPr>
        <w:rFonts w:asciiTheme="majorHAnsi" w:eastAsiaTheme="majorEastAsia" w:hAnsiTheme="majorHAnsi" w:cstheme="majorBidi"/>
      </w:rPr>
      <w:t>HTF</w:t>
    </w:r>
    <w:proofErr w:type="spellEnd"/>
    <w:r>
      <w:rPr>
        <w:rFonts w:asciiTheme="majorHAnsi" w:eastAsiaTheme="majorEastAsia" w:hAnsiTheme="majorHAnsi" w:cstheme="majorBidi"/>
      </w:rPr>
      <w:t xml:space="preserv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CFA Section 1-A </w:t>
    </w:r>
  </w:p>
  <w:p w14:paraId="775F4645" w14:textId="77777777" w:rsidR="00CF0AC1" w:rsidRDefault="00CF0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7741" w14:textId="21E0608A" w:rsidR="00CF0AC1" w:rsidRDefault="00CF0AC1" w:rsidP="0070292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2017 </w:t>
    </w:r>
    <w:proofErr w:type="spellStart"/>
    <w:r>
      <w:rPr>
        <w:rFonts w:asciiTheme="majorHAnsi" w:eastAsiaTheme="majorEastAsia" w:hAnsiTheme="majorHAnsi" w:cstheme="majorBidi"/>
      </w:rPr>
      <w:t>HTF</w:t>
    </w:r>
    <w:proofErr w:type="spellEnd"/>
    <w:r>
      <w:rPr>
        <w:rFonts w:asciiTheme="majorHAnsi" w:eastAsiaTheme="majorEastAsia" w:hAnsiTheme="majorHAnsi" w:cstheme="majorBidi"/>
      </w:rPr>
      <w:t xml:space="preserv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CFA Section 2-A </w:t>
    </w:r>
  </w:p>
  <w:p w14:paraId="025FECFB" w14:textId="77777777" w:rsidR="00CF0AC1" w:rsidRDefault="00CF0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D0BC" w14:textId="21BEDC13" w:rsidR="00CF0AC1" w:rsidRDefault="00CF0AC1" w:rsidP="0070292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2017 </w:t>
    </w:r>
    <w:proofErr w:type="spellStart"/>
    <w:r>
      <w:rPr>
        <w:rFonts w:asciiTheme="majorHAnsi" w:eastAsiaTheme="majorEastAsia" w:hAnsiTheme="majorHAnsi" w:cstheme="majorBidi"/>
      </w:rPr>
      <w:t>HTF</w:t>
    </w:r>
    <w:proofErr w:type="spellEnd"/>
    <w:r>
      <w:rPr>
        <w:rFonts w:asciiTheme="majorHAnsi" w:eastAsiaTheme="majorEastAsia" w:hAnsiTheme="majorHAnsi" w:cstheme="majorBidi"/>
      </w:rPr>
      <w:t xml:space="preserv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CFA Section 3-A </w:t>
    </w:r>
  </w:p>
  <w:p w14:paraId="3C716A74" w14:textId="77777777" w:rsidR="00CF0AC1" w:rsidRDefault="00CF0A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A142" w14:textId="77777777" w:rsidR="00583FE0" w:rsidRDefault="00583FE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2017 </w:t>
    </w:r>
    <w:proofErr w:type="spellStart"/>
    <w:r>
      <w:rPr>
        <w:rFonts w:asciiTheme="majorHAnsi" w:eastAsiaTheme="majorEastAsia" w:hAnsiTheme="majorHAnsi" w:cstheme="majorBidi"/>
      </w:rPr>
      <w:t>HTF</w:t>
    </w:r>
    <w:proofErr w:type="spellEnd"/>
    <w:r>
      <w:rPr>
        <w:rFonts w:asciiTheme="majorHAnsi" w:eastAsiaTheme="majorEastAsia" w:hAnsiTheme="majorHAnsi" w:cstheme="majorBidi"/>
      </w:rPr>
      <w:t xml:space="preserv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CFA Section 8-A </w:t>
    </w:r>
  </w:p>
  <w:p w14:paraId="3AC553C4" w14:textId="77777777" w:rsidR="00583FE0" w:rsidRDefault="00583F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C58F" w14:textId="77777777" w:rsidR="00583FE0" w:rsidRDefault="00583FE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2017 </w:t>
    </w:r>
    <w:proofErr w:type="spellStart"/>
    <w:r>
      <w:rPr>
        <w:rFonts w:asciiTheme="majorHAnsi" w:eastAsiaTheme="majorEastAsia" w:hAnsiTheme="majorHAnsi" w:cstheme="majorBidi"/>
      </w:rPr>
      <w:t>HTF</w:t>
    </w:r>
    <w:proofErr w:type="spellEnd"/>
    <w:r>
      <w:rPr>
        <w:rFonts w:asciiTheme="majorHAnsi" w:eastAsiaTheme="majorEastAsia" w:hAnsiTheme="majorHAnsi" w:cstheme="majorBidi"/>
      </w:rPr>
      <w:t xml:space="preserv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CFA Section 9-A </w:t>
    </w:r>
  </w:p>
  <w:p w14:paraId="2281FD35" w14:textId="77777777" w:rsidR="00583FE0" w:rsidRDefault="00583F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5456" w14:textId="29B45E4E" w:rsidR="00702921" w:rsidRDefault="0070292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2017 </w:t>
    </w:r>
    <w:proofErr w:type="spellStart"/>
    <w:r>
      <w:rPr>
        <w:rFonts w:asciiTheme="majorHAnsi" w:eastAsiaTheme="majorEastAsia" w:hAnsiTheme="majorHAnsi" w:cstheme="majorBidi"/>
      </w:rPr>
      <w:t>HTF</w:t>
    </w:r>
    <w:proofErr w:type="spellEnd"/>
    <w:r>
      <w:rPr>
        <w:rFonts w:asciiTheme="majorHAnsi" w:eastAsiaTheme="majorEastAsia" w:hAnsiTheme="majorHAnsi" w:cstheme="majorBidi"/>
      </w:rPr>
      <w:t xml:space="preserv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CFA Section 10-A </w:t>
    </w:r>
  </w:p>
  <w:p w14:paraId="6A544A4C" w14:textId="77777777" w:rsidR="00702921" w:rsidRDefault="0070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7D42A" w14:textId="77777777" w:rsidR="00583FE0" w:rsidRDefault="00583FE0">
      <w:pPr>
        <w:spacing w:after="0" w:line="240" w:lineRule="auto"/>
      </w:pPr>
      <w:r>
        <w:separator/>
      </w:r>
    </w:p>
  </w:footnote>
  <w:footnote w:type="continuationSeparator" w:id="0">
    <w:p w14:paraId="01673F60" w14:textId="77777777" w:rsidR="00583FE0" w:rsidRDefault="00583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A00"/>
    <w:multiLevelType w:val="hybridMultilevel"/>
    <w:tmpl w:val="86C4AC26"/>
    <w:lvl w:ilvl="0" w:tplc="DC684118">
      <w:start w:val="3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07107"/>
    <w:multiLevelType w:val="hybridMultilevel"/>
    <w:tmpl w:val="9292969C"/>
    <w:lvl w:ilvl="0" w:tplc="7D882756">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1A3563"/>
    <w:multiLevelType w:val="hybridMultilevel"/>
    <w:tmpl w:val="C8A60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270C15"/>
    <w:multiLevelType w:val="hybridMultilevel"/>
    <w:tmpl w:val="5712B9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29482F"/>
    <w:multiLevelType w:val="hybridMultilevel"/>
    <w:tmpl w:val="17E06E36"/>
    <w:lvl w:ilvl="0" w:tplc="A830B1E6">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E2626"/>
    <w:multiLevelType w:val="hybridMultilevel"/>
    <w:tmpl w:val="655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61947"/>
    <w:multiLevelType w:val="hybridMultilevel"/>
    <w:tmpl w:val="7A5A741E"/>
    <w:lvl w:ilvl="0" w:tplc="D1C62D26">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DC4659"/>
    <w:multiLevelType w:val="hybridMultilevel"/>
    <w:tmpl w:val="34D8BF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51E2B00"/>
    <w:multiLevelType w:val="hybridMultilevel"/>
    <w:tmpl w:val="A596DD86"/>
    <w:lvl w:ilvl="0" w:tplc="BFACB808">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86F28"/>
    <w:multiLevelType w:val="hybridMultilevel"/>
    <w:tmpl w:val="B7FA9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A21557"/>
    <w:multiLevelType w:val="hybridMultilevel"/>
    <w:tmpl w:val="DBD032DA"/>
    <w:lvl w:ilvl="0" w:tplc="E37EE488">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97D8C"/>
    <w:multiLevelType w:val="hybridMultilevel"/>
    <w:tmpl w:val="4F42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10"/>
  </w:num>
  <w:num w:numId="6">
    <w:abstractNumId w:val="1"/>
  </w:num>
  <w:num w:numId="7">
    <w:abstractNumId w:val="9"/>
  </w:num>
  <w:num w:numId="8">
    <w:abstractNumId w:val="2"/>
  </w:num>
  <w:num w:numId="9">
    <w:abstractNumId w:val="11"/>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0A"/>
    <w:rsid w:val="000E3A83"/>
    <w:rsid w:val="001121DB"/>
    <w:rsid w:val="00193385"/>
    <w:rsid w:val="0019433E"/>
    <w:rsid w:val="00303C48"/>
    <w:rsid w:val="0031182A"/>
    <w:rsid w:val="00311DE2"/>
    <w:rsid w:val="00312A17"/>
    <w:rsid w:val="0042130F"/>
    <w:rsid w:val="00425AF1"/>
    <w:rsid w:val="004315A7"/>
    <w:rsid w:val="0045332B"/>
    <w:rsid w:val="00515DAA"/>
    <w:rsid w:val="00583FE0"/>
    <w:rsid w:val="005D6A96"/>
    <w:rsid w:val="00606C17"/>
    <w:rsid w:val="0061437C"/>
    <w:rsid w:val="006F7577"/>
    <w:rsid w:val="00702921"/>
    <w:rsid w:val="007754EB"/>
    <w:rsid w:val="007C7509"/>
    <w:rsid w:val="008254C8"/>
    <w:rsid w:val="00832E36"/>
    <w:rsid w:val="0090709C"/>
    <w:rsid w:val="00931728"/>
    <w:rsid w:val="00980565"/>
    <w:rsid w:val="009A410A"/>
    <w:rsid w:val="009A5D87"/>
    <w:rsid w:val="009A76C1"/>
    <w:rsid w:val="00A63EB5"/>
    <w:rsid w:val="00AD31AD"/>
    <w:rsid w:val="00AF3FE0"/>
    <w:rsid w:val="00C251ED"/>
    <w:rsid w:val="00C575D5"/>
    <w:rsid w:val="00C72D58"/>
    <w:rsid w:val="00CF0AC1"/>
    <w:rsid w:val="00CF7602"/>
    <w:rsid w:val="00D54C16"/>
    <w:rsid w:val="00E547B7"/>
    <w:rsid w:val="00EA464D"/>
    <w:rsid w:val="00EB07F2"/>
    <w:rsid w:val="00EC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5D01"/>
  <w15:chartTrackingRefBased/>
  <w15:docId w15:val="{4810D152-A634-4012-8D56-A8B90311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10A"/>
    <w:pPr>
      <w:spacing w:after="200" w:line="276" w:lineRule="auto"/>
    </w:pPr>
  </w:style>
  <w:style w:type="paragraph" w:styleId="Heading1">
    <w:name w:val="heading 1"/>
    <w:basedOn w:val="Normal"/>
    <w:next w:val="Normal"/>
    <w:link w:val="Heading1Char"/>
    <w:uiPriority w:val="9"/>
    <w:qFormat/>
    <w:rsid w:val="009A41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A41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33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10A"/>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rsid w:val="009A410A"/>
    <w:rPr>
      <w:color w:val="0000FF"/>
      <w:u w:val="single"/>
    </w:rPr>
  </w:style>
  <w:style w:type="character" w:customStyle="1" w:styleId="tx2">
    <w:name w:val="tx2"/>
    <w:basedOn w:val="DefaultParagraphFont"/>
    <w:rsid w:val="009A410A"/>
  </w:style>
  <w:style w:type="table" w:styleId="TableGrid">
    <w:name w:val="Table Grid"/>
    <w:basedOn w:val="TableNormal"/>
    <w:uiPriority w:val="59"/>
    <w:rsid w:val="009A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10A"/>
    <w:pPr>
      <w:ind w:left="720"/>
      <w:contextualSpacing/>
    </w:pPr>
  </w:style>
  <w:style w:type="paragraph" w:styleId="NoSpacing">
    <w:name w:val="No Spacing"/>
    <w:basedOn w:val="Normal"/>
    <w:uiPriority w:val="1"/>
    <w:qFormat/>
    <w:rsid w:val="009A410A"/>
    <w:pPr>
      <w:spacing w:after="0" w:line="240" w:lineRule="auto"/>
    </w:pPr>
    <w:rPr>
      <w:rFonts w:cs="Times New Roman"/>
      <w:color w:val="000000" w:themeColor="text1"/>
      <w:szCs w:val="20"/>
      <w:lang w:eastAsia="ja-JP"/>
    </w:rPr>
  </w:style>
  <w:style w:type="character" w:styleId="CommentReference">
    <w:name w:val="annotation reference"/>
    <w:basedOn w:val="DefaultParagraphFont"/>
    <w:uiPriority w:val="99"/>
    <w:semiHidden/>
    <w:unhideWhenUsed/>
    <w:rsid w:val="009A410A"/>
    <w:rPr>
      <w:sz w:val="16"/>
      <w:szCs w:val="16"/>
    </w:rPr>
  </w:style>
  <w:style w:type="paragraph" w:styleId="CommentText">
    <w:name w:val="annotation text"/>
    <w:basedOn w:val="Normal"/>
    <w:link w:val="CommentTextChar"/>
    <w:uiPriority w:val="99"/>
    <w:semiHidden/>
    <w:unhideWhenUsed/>
    <w:rsid w:val="009A410A"/>
    <w:pPr>
      <w:spacing w:line="240" w:lineRule="auto"/>
    </w:pPr>
    <w:rPr>
      <w:sz w:val="20"/>
      <w:szCs w:val="20"/>
    </w:rPr>
  </w:style>
  <w:style w:type="character" w:customStyle="1" w:styleId="CommentTextChar">
    <w:name w:val="Comment Text Char"/>
    <w:basedOn w:val="DefaultParagraphFont"/>
    <w:link w:val="CommentText"/>
    <w:uiPriority w:val="99"/>
    <w:semiHidden/>
    <w:rsid w:val="009A410A"/>
    <w:rPr>
      <w:sz w:val="20"/>
      <w:szCs w:val="20"/>
    </w:rPr>
  </w:style>
  <w:style w:type="paragraph" w:styleId="BalloonText">
    <w:name w:val="Balloon Text"/>
    <w:basedOn w:val="Normal"/>
    <w:link w:val="BalloonTextChar"/>
    <w:uiPriority w:val="99"/>
    <w:semiHidden/>
    <w:unhideWhenUsed/>
    <w:rsid w:val="009A4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10A"/>
    <w:rPr>
      <w:rFonts w:ascii="Segoe UI" w:hAnsi="Segoe UI" w:cs="Segoe UI"/>
      <w:sz w:val="18"/>
      <w:szCs w:val="18"/>
    </w:rPr>
  </w:style>
  <w:style w:type="character" w:customStyle="1" w:styleId="Heading2Char">
    <w:name w:val="Heading 2 Char"/>
    <w:basedOn w:val="DefaultParagraphFont"/>
    <w:link w:val="Heading2"/>
    <w:uiPriority w:val="9"/>
    <w:rsid w:val="009A410A"/>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9A4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10A"/>
  </w:style>
  <w:style w:type="paragraph" w:styleId="CommentSubject">
    <w:name w:val="annotation subject"/>
    <w:basedOn w:val="CommentText"/>
    <w:next w:val="CommentText"/>
    <w:link w:val="CommentSubjectChar"/>
    <w:uiPriority w:val="99"/>
    <w:semiHidden/>
    <w:unhideWhenUsed/>
    <w:rsid w:val="008254C8"/>
    <w:rPr>
      <w:b/>
      <w:bCs/>
    </w:rPr>
  </w:style>
  <w:style w:type="character" w:customStyle="1" w:styleId="CommentSubjectChar">
    <w:name w:val="Comment Subject Char"/>
    <w:basedOn w:val="CommentTextChar"/>
    <w:link w:val="CommentSubject"/>
    <w:uiPriority w:val="99"/>
    <w:semiHidden/>
    <w:rsid w:val="008254C8"/>
    <w:rPr>
      <w:b/>
      <w:bCs/>
      <w:sz w:val="20"/>
      <w:szCs w:val="20"/>
    </w:rPr>
  </w:style>
  <w:style w:type="character" w:customStyle="1" w:styleId="Heading3Char">
    <w:name w:val="Heading 3 Char"/>
    <w:basedOn w:val="DefaultParagraphFont"/>
    <w:link w:val="Heading3"/>
    <w:uiPriority w:val="9"/>
    <w:rsid w:val="0045332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C575D5"/>
    <w:pPr>
      <w:spacing w:after="0" w:line="240" w:lineRule="auto"/>
    </w:pPr>
  </w:style>
  <w:style w:type="character" w:styleId="FollowedHyperlink">
    <w:name w:val="FollowedHyperlink"/>
    <w:basedOn w:val="DefaultParagraphFont"/>
    <w:uiPriority w:val="99"/>
    <w:semiHidden/>
    <w:unhideWhenUsed/>
    <w:rsid w:val="00AD31AD"/>
    <w:rPr>
      <w:color w:val="954F72" w:themeColor="followedHyperlink"/>
      <w:u w:val="single"/>
    </w:rPr>
  </w:style>
  <w:style w:type="paragraph" w:styleId="Header">
    <w:name w:val="header"/>
    <w:basedOn w:val="Normal"/>
    <w:link w:val="HeaderChar"/>
    <w:uiPriority w:val="99"/>
    <w:unhideWhenUsed/>
    <w:rsid w:val="0070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6993">
      <w:bodyDiv w:val="1"/>
      <w:marLeft w:val="0"/>
      <w:marRight w:val="0"/>
      <w:marTop w:val="0"/>
      <w:marBottom w:val="0"/>
      <w:divBdr>
        <w:top w:val="none" w:sz="0" w:space="0" w:color="auto"/>
        <w:left w:val="none" w:sz="0" w:space="0" w:color="auto"/>
        <w:bottom w:val="none" w:sz="0" w:space="0" w:color="auto"/>
        <w:right w:val="none" w:sz="0" w:space="0" w:color="auto"/>
      </w:divBdr>
      <w:divsChild>
        <w:div w:id="389885628">
          <w:marLeft w:val="0"/>
          <w:marRight w:val="0"/>
          <w:marTop w:val="0"/>
          <w:marBottom w:val="0"/>
          <w:divBdr>
            <w:top w:val="none" w:sz="0" w:space="0" w:color="auto"/>
            <w:left w:val="none" w:sz="0" w:space="0" w:color="auto"/>
            <w:bottom w:val="none" w:sz="0" w:space="0" w:color="auto"/>
            <w:right w:val="none" w:sz="0" w:space="0" w:color="auto"/>
          </w:divBdr>
          <w:divsChild>
            <w:div w:id="1197934666">
              <w:marLeft w:val="0"/>
              <w:marRight w:val="0"/>
              <w:marTop w:val="0"/>
              <w:marBottom w:val="0"/>
              <w:divBdr>
                <w:top w:val="none" w:sz="0" w:space="0" w:color="auto"/>
                <w:left w:val="none" w:sz="0" w:space="0" w:color="auto"/>
                <w:bottom w:val="none" w:sz="0" w:space="0" w:color="auto"/>
                <w:right w:val="none" w:sz="0" w:space="0" w:color="auto"/>
              </w:divBdr>
              <w:divsChild>
                <w:div w:id="1050227113">
                  <w:marLeft w:val="0"/>
                  <w:marRight w:val="0"/>
                  <w:marTop w:val="0"/>
                  <w:marBottom w:val="0"/>
                  <w:divBdr>
                    <w:top w:val="none" w:sz="0" w:space="12" w:color="auto"/>
                    <w:left w:val="none" w:sz="0" w:space="12" w:color="auto"/>
                    <w:bottom w:val="none" w:sz="0" w:space="12" w:color="auto"/>
                    <w:right w:val="none" w:sz="0" w:space="12" w:color="auto"/>
                  </w:divBdr>
                  <w:divsChild>
                    <w:div w:id="339896052">
                      <w:marLeft w:val="0"/>
                      <w:marRight w:val="0"/>
                      <w:marTop w:val="0"/>
                      <w:marBottom w:val="0"/>
                      <w:divBdr>
                        <w:top w:val="none" w:sz="0" w:space="12" w:color="auto"/>
                        <w:left w:val="none" w:sz="0" w:space="12" w:color="auto"/>
                        <w:bottom w:val="none" w:sz="0" w:space="12" w:color="auto"/>
                        <w:right w:val="none" w:sz="0" w:space="12" w:color="auto"/>
                      </w:divBdr>
                      <w:divsChild>
                        <w:div w:id="733116522">
                          <w:marLeft w:val="0"/>
                          <w:marRight w:val="0"/>
                          <w:marTop w:val="0"/>
                          <w:marBottom w:val="0"/>
                          <w:divBdr>
                            <w:top w:val="none" w:sz="0" w:space="0" w:color="auto"/>
                            <w:left w:val="none" w:sz="0" w:space="0" w:color="auto"/>
                            <w:bottom w:val="none" w:sz="0" w:space="0" w:color="auto"/>
                            <w:right w:val="none" w:sz="0" w:space="0" w:color="auto"/>
                          </w:divBdr>
                          <w:divsChild>
                            <w:div w:id="914164241">
                              <w:marLeft w:val="-225"/>
                              <w:marRight w:val="-225"/>
                              <w:marTop w:val="0"/>
                              <w:marBottom w:val="0"/>
                              <w:divBdr>
                                <w:top w:val="none" w:sz="0" w:space="0" w:color="auto"/>
                                <w:left w:val="none" w:sz="0" w:space="0" w:color="auto"/>
                                <w:bottom w:val="none" w:sz="0" w:space="0" w:color="auto"/>
                                <w:right w:val="none" w:sz="0" w:space="0" w:color="auto"/>
                              </w:divBdr>
                              <w:divsChild>
                                <w:div w:id="411858630">
                                  <w:marLeft w:val="0"/>
                                  <w:marRight w:val="0"/>
                                  <w:marTop w:val="0"/>
                                  <w:marBottom w:val="0"/>
                                  <w:divBdr>
                                    <w:top w:val="none" w:sz="0" w:space="0" w:color="auto"/>
                                    <w:left w:val="none" w:sz="0" w:space="0" w:color="auto"/>
                                    <w:bottom w:val="none" w:sz="0" w:space="0" w:color="auto"/>
                                    <w:right w:val="none" w:sz="0" w:space="0" w:color="auto"/>
                                  </w:divBdr>
                                  <w:divsChild>
                                    <w:div w:id="2057968833">
                                      <w:marLeft w:val="0"/>
                                      <w:marRight w:val="0"/>
                                      <w:marTop w:val="0"/>
                                      <w:marBottom w:val="0"/>
                                      <w:divBdr>
                                        <w:top w:val="none" w:sz="0" w:space="0" w:color="auto"/>
                                        <w:left w:val="none" w:sz="0" w:space="0" w:color="auto"/>
                                        <w:bottom w:val="none" w:sz="0" w:space="0" w:color="auto"/>
                                        <w:right w:val="none" w:sz="0" w:space="0" w:color="auto"/>
                                      </w:divBdr>
                                      <w:divsChild>
                                        <w:div w:id="1628200242">
                                          <w:marLeft w:val="0"/>
                                          <w:marRight w:val="0"/>
                                          <w:marTop w:val="0"/>
                                          <w:marBottom w:val="0"/>
                                          <w:divBdr>
                                            <w:top w:val="none" w:sz="0" w:space="0" w:color="auto"/>
                                            <w:left w:val="none" w:sz="0" w:space="0" w:color="auto"/>
                                            <w:bottom w:val="none" w:sz="0" w:space="0" w:color="auto"/>
                                            <w:right w:val="none" w:sz="0" w:space="0" w:color="auto"/>
                                          </w:divBdr>
                                          <w:divsChild>
                                            <w:div w:id="1802454805">
                                              <w:marLeft w:val="0"/>
                                              <w:marRight w:val="0"/>
                                              <w:marTop w:val="0"/>
                                              <w:marBottom w:val="0"/>
                                              <w:divBdr>
                                                <w:top w:val="none" w:sz="0" w:space="0" w:color="auto"/>
                                                <w:left w:val="none" w:sz="0" w:space="0" w:color="auto"/>
                                                <w:bottom w:val="none" w:sz="0" w:space="0" w:color="auto"/>
                                                <w:right w:val="none" w:sz="0" w:space="0" w:color="auto"/>
                                              </w:divBdr>
                                            </w:div>
                                            <w:div w:id="126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wp-content/uploads/2015/12/hfu-htf-handbook-version-3-28-2017.pdf" TargetMode="External"/><Relationship Id="rId18" Type="http://schemas.openxmlformats.org/officeDocument/2006/relationships/hyperlink" Target="http://www.commerce.wa.gov/wp-content/uploads/2015/12/hfu-htf-handbook-version-3-28-2017.pdf" TargetMode="External"/><Relationship Id="rId26" Type="http://schemas.openxmlformats.org/officeDocument/2006/relationships/hyperlink" Target="http://leap.leg.wa.gov/leap/Budget/Detail/2017/hcBill1075_0701.pdf" TargetMode="External"/><Relationship Id="rId39" Type="http://schemas.openxmlformats.org/officeDocument/2006/relationships/hyperlink" Target="http://www.access-board.gov/guidelines-and-standards/buildings-and-sites/about-the-aba-standards/ufas" TargetMode="External"/><Relationship Id="rId21" Type="http://schemas.openxmlformats.org/officeDocument/2006/relationships/hyperlink" Target="http://www.commerce.wa.gov/wp-content/uploads/2015/12/hfu-htf-handbook-version-3-28-2017.pdf" TargetMode="External"/><Relationship Id="rId34" Type="http://schemas.openxmlformats.org/officeDocument/2006/relationships/hyperlink" Target="http://portal.hud.gov/hudportal/HUD?src=/programdescription/sec504" TargetMode="External"/><Relationship Id="rId42" Type="http://schemas.openxmlformats.org/officeDocument/2006/relationships/hyperlink" Target="http://apps.leg.wa.gov/wAc/default.aspx?cite=51-50&amp;full=true" TargetMode="External"/><Relationship Id="rId47" Type="http://schemas.openxmlformats.org/officeDocument/2006/relationships/hyperlink" Target="http://www.commerce.wa.gov/wp-content/uploads/2015/12/hfu-htf-wsqa-qa.doc" TargetMode="External"/><Relationship Id="rId50" Type="http://schemas.openxmlformats.org/officeDocument/2006/relationships/hyperlink" Target="http://app.leg.wa.gov/RCW/default.aspx?cite=36.22.179" TargetMode="External"/><Relationship Id="rId55" Type="http://schemas.openxmlformats.org/officeDocument/2006/relationships/hyperlink" Target="http://app.leg.wa.gov/RCW/default.aspx?cite=36.22.17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leg.wa.gov/RCW/default.aspx?cite=43.185A.030" TargetMode="External"/><Relationship Id="rId29" Type="http://schemas.openxmlformats.org/officeDocument/2006/relationships/hyperlink" Target="http://leap.leg.wa.gov/leap/Budget/Detail/2017/scBill5981_0720.pdf" TargetMode="External"/><Relationship Id="rId11" Type="http://schemas.openxmlformats.org/officeDocument/2006/relationships/hyperlink" Target="http://www.commerce.wa.gov/htf" TargetMode="External"/><Relationship Id="rId24" Type="http://schemas.openxmlformats.org/officeDocument/2006/relationships/hyperlink" Target="http://app.leg.wa.gov/RCW/default.aspx?cite=50.72.020" TargetMode="External"/><Relationship Id="rId32" Type="http://schemas.openxmlformats.org/officeDocument/2006/relationships/hyperlink" Target="http://portal.hud.gov/hudportal/HUD?src=/program_offices/fair_housing_equal_opp/FHLaws/yourrights" TargetMode="External"/><Relationship Id="rId37" Type="http://schemas.openxmlformats.org/officeDocument/2006/relationships/hyperlink" Target="http://www.ada.gov/" TargetMode="External"/><Relationship Id="rId40" Type="http://schemas.openxmlformats.org/officeDocument/2006/relationships/hyperlink" Target="http://www.hum.wa.gov/FairHousing/Index.html" TargetMode="External"/><Relationship Id="rId45" Type="http://schemas.openxmlformats.org/officeDocument/2006/relationships/footer" Target="footer4.xml"/><Relationship Id="rId53" Type="http://schemas.openxmlformats.org/officeDocument/2006/relationships/hyperlink" Target="http://app.leg.wa.gov/RCW/default.aspx?cite=43.185C" TargetMode="External"/><Relationship Id="rId58" Type="http://schemas.openxmlformats.org/officeDocument/2006/relationships/hyperlink" Target="http://app.leg.wa.gov/RCW/default.aspx?cite=43.185C"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commerce.wa.gov/wp-content/uploads/2015/12/hfu-htf-handbook-version-3-28-2017.pdf" TargetMode="External"/><Relationship Id="rId14" Type="http://schemas.openxmlformats.org/officeDocument/2006/relationships/hyperlink" Target="http://www.commerce.wa.gov/wp-content/uploads/2015/12/hfu-htf-handbook-version-3-28-2017.pdf" TargetMode="External"/><Relationship Id="rId22" Type="http://schemas.openxmlformats.org/officeDocument/2006/relationships/hyperlink" Target="http://www.commerce.wa.gov/wp-content/uploads/2015/12/hfu-htf-handbook-version-3-28-2017.pdf" TargetMode="External"/><Relationship Id="rId27" Type="http://schemas.openxmlformats.org/officeDocument/2006/relationships/hyperlink" Target="http://leap.leg.wa.gov/leap/Budget/Detail/2017/hcBill1075_0701.pdf" TargetMode="External"/><Relationship Id="rId30" Type="http://schemas.openxmlformats.org/officeDocument/2006/relationships/hyperlink" Target="http://app.leg.wa.gov/RCW/default.aspx?cite=43.185.070" TargetMode="External"/><Relationship Id="rId35" Type="http://schemas.openxmlformats.org/officeDocument/2006/relationships/hyperlink" Target="http://www.hud.gov/offices/fheo/library/UFASAccessibilityChecklistforPHAs-5-7-08.pdf" TargetMode="External"/><Relationship Id="rId43" Type="http://schemas.openxmlformats.org/officeDocument/2006/relationships/footer" Target="footer3.xml"/><Relationship Id="rId48" Type="http://schemas.openxmlformats.org/officeDocument/2006/relationships/hyperlink" Target="http://app.leg.wa.gov/RCW/default.aspx?cite=43.185C.210" TargetMode="External"/><Relationship Id="rId56" Type="http://schemas.openxmlformats.org/officeDocument/2006/relationships/hyperlink" Target="http://app.leg.wa.gov/RCW/default.aspx?cite=36.22.1791" TargetMode="External"/><Relationship Id="rId8" Type="http://schemas.openxmlformats.org/officeDocument/2006/relationships/hyperlink" Target="http://www.commerce.wa.gov/" TargetMode="External"/><Relationship Id="rId51" Type="http://schemas.openxmlformats.org/officeDocument/2006/relationships/hyperlink" Target="http://app.leg.wa.gov/RCW/default.aspx?cite=36.22.1791" TargetMode="External"/><Relationship Id="rId3" Type="http://schemas.openxmlformats.org/officeDocument/2006/relationships/styles" Target="styles.xml"/><Relationship Id="rId12" Type="http://schemas.openxmlformats.org/officeDocument/2006/relationships/hyperlink" Target="http://www.commerce.wa.gov/wp-content/uploads/2015/12/hfu-htf-handbook-version-3-28-2017.pdf" TargetMode="External"/><Relationship Id="rId17" Type="http://schemas.openxmlformats.org/officeDocument/2006/relationships/hyperlink" Target="http://app.leg.wa.gov/RCW/default.aspx?cite=43.185A.040" TargetMode="External"/><Relationship Id="rId25" Type="http://schemas.openxmlformats.org/officeDocument/2006/relationships/footer" Target="footer2.xml"/><Relationship Id="rId33" Type="http://schemas.openxmlformats.org/officeDocument/2006/relationships/hyperlink" Target="http://www.gpo.gov/fdsys/granule/CFR-2011-title24-vol1/CFR-2011-title24-vol1-sec100-205" TargetMode="External"/><Relationship Id="rId38" Type="http://schemas.openxmlformats.org/officeDocument/2006/relationships/hyperlink" Target="https://www.access-board.gov/guidelines-and-standards/buildings-and-sites/about-the-ada-standards/background/adaag" TargetMode="External"/><Relationship Id="rId46" Type="http://schemas.openxmlformats.org/officeDocument/2006/relationships/hyperlink" Target="http://performanceexcellencenw.org/" TargetMode="External"/><Relationship Id="rId59" Type="http://schemas.openxmlformats.org/officeDocument/2006/relationships/footer" Target="footer5.xml"/><Relationship Id="rId20" Type="http://schemas.openxmlformats.org/officeDocument/2006/relationships/hyperlink" Target="http://www.commerce.wa.gov/wp-content/uploads/2015/12/hfu-htf-handbook-version-3-28-2017.pdf" TargetMode="External"/><Relationship Id="rId41" Type="http://schemas.openxmlformats.org/officeDocument/2006/relationships/hyperlink" Target="http://apps.leg.wa.gov/RCW/default.aspx?cite=59.18" TargetMode="External"/><Relationship Id="rId54" Type="http://schemas.openxmlformats.org/officeDocument/2006/relationships/hyperlink" Target="http://app.leg.wa.gov/RCW/default.aspx?cite=36.22.17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RCW/default.aspx?cite=43.185.050" TargetMode="External"/><Relationship Id="rId23" Type="http://schemas.openxmlformats.org/officeDocument/2006/relationships/footer" Target="footer1.xml"/><Relationship Id="rId28" Type="http://schemas.openxmlformats.org/officeDocument/2006/relationships/hyperlink" Target="http://leap.leg.wa.gov/leap/Budget/Detail/2017/scBill5981_0720.pdf" TargetMode="External"/><Relationship Id="rId36" Type="http://schemas.openxmlformats.org/officeDocument/2006/relationships/hyperlink" Target="http://www.ecfr.gov/cgi-bin/text-idx?rgn=div5&amp;node=24:1.1.1.1.8" TargetMode="External"/><Relationship Id="rId49" Type="http://schemas.openxmlformats.org/officeDocument/2006/relationships/hyperlink" Target="http://app.leg.wa.gov/RCW/default.aspx?cite=36.22.178" TargetMode="External"/><Relationship Id="rId57" Type="http://schemas.openxmlformats.org/officeDocument/2006/relationships/hyperlink" Target="http://app.leg.wa.gov/RCW/default.aspx?cite=36.22" TargetMode="External"/><Relationship Id="rId10" Type="http://schemas.openxmlformats.org/officeDocument/2006/relationships/hyperlink" Target="http://www.commerce.wa.gov/building-infrastructure/housing/housing-trust-fund/applying-to-the-housing-trust-fund/" TargetMode="External"/><Relationship Id="rId31" Type="http://schemas.openxmlformats.org/officeDocument/2006/relationships/hyperlink" Target="http://www.justice.gov/crt/about/cor/coord/titlevi.php" TargetMode="External"/><Relationship Id="rId44" Type="http://schemas.openxmlformats.org/officeDocument/2006/relationships/hyperlink" Target="http://huduser.org/portal/resources/utilmodel.html" TargetMode="External"/><Relationship Id="rId52" Type="http://schemas.openxmlformats.org/officeDocument/2006/relationships/hyperlink" Target="http://app.leg.wa.gov/RCW/default.aspx?cite=36.22"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6BE90-D563-4900-9170-49C2EF53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Sean (COM)</dc:creator>
  <cp:keywords/>
  <dc:description/>
  <cp:lastModifiedBy>Grigoras, Corina (COM)</cp:lastModifiedBy>
  <cp:revision>4</cp:revision>
  <dcterms:created xsi:type="dcterms:W3CDTF">2017-08-08T16:37:00Z</dcterms:created>
  <dcterms:modified xsi:type="dcterms:W3CDTF">2017-08-08T17:30:00Z</dcterms:modified>
</cp:coreProperties>
</file>